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5569C4">
        <w:rPr>
          <w:rFonts w:ascii="Times New Roman" w:hAnsi="Times New Roman" w:cs="Times New Roman"/>
          <w:b/>
          <w:sz w:val="24"/>
          <w:szCs w:val="24"/>
        </w:rPr>
        <w:t>а АУ «Возрождение» от 07 июл</w:t>
      </w:r>
      <w:r w:rsidR="00E71F3A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2C7AAE">
        <w:rPr>
          <w:rFonts w:ascii="Times New Roman" w:hAnsi="Times New Roman" w:cs="Times New Roman"/>
          <w:b/>
          <w:sz w:val="24"/>
          <w:szCs w:val="24"/>
        </w:rPr>
        <w:t>2023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5569C4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СС- 09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A813CA" w:rsidRPr="00A813CA">
        <w:rPr>
          <w:rFonts w:ascii="Times New Roman" w:hAnsi="Times New Roman" w:cs="Times New Roman"/>
          <w:sz w:val="22"/>
          <w:szCs w:val="22"/>
        </w:rPr>
        <w:t>шесть</w:t>
      </w:r>
      <w:r w:rsidR="002B0990" w:rsidRPr="00A813CA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A813CA">
        <w:rPr>
          <w:rFonts w:ascii="Times New Roman" w:hAnsi="Times New Roman" w:cs="Times New Roman"/>
          <w:sz w:val="22"/>
          <w:szCs w:val="22"/>
        </w:rPr>
        <w:t xml:space="preserve">членов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E71F3A" w:rsidRPr="00E71F3A" w:rsidRDefault="00E71F3A" w:rsidP="00E71F3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</w:rPr>
      </w:pPr>
      <w:r w:rsidRPr="00E71F3A">
        <w:rPr>
          <w:rFonts w:ascii="Times New Roman" w:hAnsi="Times New Roman" w:cs="Times New Roman"/>
          <w:b/>
        </w:rPr>
        <w:t>О прекращении членства арбитражных управляющих.</w:t>
      </w:r>
    </w:p>
    <w:p w:rsidR="00E71F3A" w:rsidRPr="00E71F3A" w:rsidRDefault="00E71F3A" w:rsidP="00E71F3A">
      <w:pPr>
        <w:spacing w:after="0" w:line="240" w:lineRule="auto"/>
        <w:rPr>
          <w:rFonts w:ascii="Times New Roman" w:hAnsi="Times New Roman" w:cs="Times New Roman"/>
          <w:b/>
        </w:rPr>
      </w:pPr>
    </w:p>
    <w:p w:rsidR="00E71F3A" w:rsidRDefault="00E71F3A" w:rsidP="00E71F3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E71F3A">
        <w:rPr>
          <w:rFonts w:ascii="Times New Roman" w:hAnsi="Times New Roman" w:cs="Times New Roman"/>
          <w:b/>
          <w:u w:val="single"/>
        </w:rPr>
        <w:t xml:space="preserve">По вопросу №1 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569C4">
        <w:rPr>
          <w:rFonts w:ascii="Times New Roman" w:hAnsi="Times New Roman" w:cs="Times New Roman"/>
          <w:b/>
          <w:bCs/>
        </w:rPr>
        <w:t>Решили: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  <w:u w:val="single"/>
        </w:rPr>
      </w:pPr>
      <w:r w:rsidRPr="005569C4">
        <w:rPr>
          <w:rFonts w:ascii="Times New Roman" w:hAnsi="Times New Roman" w:cs="Times New Roman"/>
          <w:bCs/>
        </w:rPr>
        <w:t>1.1.1. Удовлетворить заявление Мурадяна А.А. о добровольном выходе из Союза АУ «Возрождение».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 xml:space="preserve">1.1.2. Прекратить </w:t>
      </w:r>
      <w:proofErr w:type="gramStart"/>
      <w:r w:rsidRPr="005569C4">
        <w:rPr>
          <w:rFonts w:ascii="Times New Roman" w:hAnsi="Times New Roman" w:cs="Times New Roman"/>
          <w:bCs/>
        </w:rPr>
        <w:t>членство  Мурадяна</w:t>
      </w:r>
      <w:proofErr w:type="gramEnd"/>
      <w:r w:rsidRPr="005569C4">
        <w:rPr>
          <w:rFonts w:ascii="Times New Roman" w:hAnsi="Times New Roman" w:cs="Times New Roman"/>
          <w:bCs/>
        </w:rPr>
        <w:t xml:space="preserve"> </w:t>
      </w:r>
      <w:proofErr w:type="spellStart"/>
      <w:r w:rsidRPr="005569C4">
        <w:rPr>
          <w:rFonts w:ascii="Times New Roman" w:hAnsi="Times New Roman" w:cs="Times New Roman"/>
          <w:bCs/>
        </w:rPr>
        <w:t>Андраника</w:t>
      </w:r>
      <w:proofErr w:type="spellEnd"/>
      <w:r w:rsidRPr="005569C4">
        <w:rPr>
          <w:rFonts w:ascii="Times New Roman" w:hAnsi="Times New Roman" w:cs="Times New Roman"/>
          <w:bCs/>
        </w:rPr>
        <w:t xml:space="preserve"> </w:t>
      </w:r>
      <w:proofErr w:type="spellStart"/>
      <w:r w:rsidRPr="005569C4">
        <w:rPr>
          <w:rFonts w:ascii="Times New Roman" w:hAnsi="Times New Roman" w:cs="Times New Roman"/>
          <w:bCs/>
        </w:rPr>
        <w:t>Арутюновича</w:t>
      </w:r>
      <w:proofErr w:type="spellEnd"/>
      <w:r w:rsidRPr="005569C4">
        <w:rPr>
          <w:rFonts w:ascii="Times New Roman" w:hAnsi="Times New Roman" w:cs="Times New Roman"/>
          <w:bCs/>
        </w:rPr>
        <w:t xml:space="preserve"> (зарегистрирован в СРО за №326; рег.№ в сводном государственном реестре арбитражных управляющих 18968) в Союзе АУ «Возрождение», в связи с выходом из саморегулируемой организации по собственному желанию.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>1.1.3. Внести в реестр членов Союза АУ «Возрождение» запись о прекращении членства арбитражного управляющего Мурадяна А.А.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>1.1.4. Не направлять в арбитражный суд ходатайство об освобождении арбитражного управляющего от исполнения обязанностей в деле о банкротстве по причине отсутствия процедур.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>Голосовали: «ЗА»-единогласно.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569C4">
        <w:rPr>
          <w:rFonts w:ascii="Times New Roman" w:hAnsi="Times New Roman" w:cs="Times New Roman"/>
          <w:b/>
          <w:bCs/>
        </w:rPr>
        <w:t>Решили: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  <w:u w:val="single"/>
        </w:rPr>
      </w:pPr>
      <w:r w:rsidRPr="005569C4">
        <w:rPr>
          <w:rFonts w:ascii="Times New Roman" w:hAnsi="Times New Roman" w:cs="Times New Roman"/>
          <w:bCs/>
        </w:rPr>
        <w:t>1.2.1. Удовлетворить заявление Докукиной Т.Н. о добровольном выходе из Союза АУ «Возрождение».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 xml:space="preserve">1.2.2. Прекратить членство </w:t>
      </w:r>
      <w:proofErr w:type="gramStart"/>
      <w:r w:rsidRPr="005569C4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5569C4">
        <w:rPr>
          <w:rFonts w:ascii="Times New Roman" w:hAnsi="Times New Roman" w:cs="Times New Roman"/>
          <w:bCs/>
        </w:rPr>
        <w:t xml:space="preserve"> Докукиной Татьяны Николаевны (зарегистрирована в СРО №406; рег.№ в сводном государственном реестре арбитражных управляющих 8713), в Союзе АУ «Возрождение», в связи с выходом из саморегулируемой организации по собственному желанию.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>1.2.3. Внести в реестр членов Союза АУ «Возрождение» запись о прекращении членства арбитражного управляющего Докукиной Т.Н.</w:t>
      </w:r>
    </w:p>
    <w:p w:rsidR="005569C4" w:rsidRPr="005569C4" w:rsidRDefault="005569C4" w:rsidP="005569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569C4">
        <w:rPr>
          <w:rFonts w:ascii="Times New Roman" w:hAnsi="Times New Roman" w:cs="Times New Roman"/>
          <w:bCs/>
        </w:rPr>
        <w:t>1.2.4.  Направить в арбитражный суд ходатайство об освобождении Докукиной Т.Н. от исполнения обязанностей арбитражного управляющего в деле о банкротстве.</w:t>
      </w:r>
    </w:p>
    <w:p w:rsidR="00A813CA" w:rsidRPr="00E32771" w:rsidRDefault="00A813CA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4B21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091E0-70A4-449B-8738-1D180C80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2023-06-26T13:58:00Z</dcterms:created>
  <dcterms:modified xsi:type="dcterms:W3CDTF">2023-07-10T08:59:00Z</dcterms:modified>
</cp:coreProperties>
</file>