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5C36D" w14:textId="77777777" w:rsidR="0048272C" w:rsidRPr="00CC6E25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</w:rPr>
      </w:pPr>
      <w:r w:rsidRPr="00CC6E25">
        <w:rPr>
          <w:noProof/>
        </w:rPr>
        <w:drawing>
          <wp:anchor distT="0" distB="0" distL="114300" distR="114300" simplePos="0" relativeHeight="251659264" behindDoc="1" locked="0" layoutInCell="1" allowOverlap="1" wp14:anchorId="49D8301E" wp14:editId="05BABDA7">
            <wp:simplePos x="0" y="0"/>
            <wp:positionH relativeFrom="column">
              <wp:posOffset>-826134</wp:posOffset>
            </wp:positionH>
            <wp:positionV relativeFrom="paragraph">
              <wp:posOffset>-540385</wp:posOffset>
            </wp:positionV>
            <wp:extent cx="6642100" cy="831850"/>
            <wp:effectExtent l="0" t="0" r="6350" b="635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/>
                    <a:srcRect r="253" b="20438"/>
                    <a:stretch/>
                  </pic:blipFill>
                  <pic:spPr bwMode="auto">
                    <a:xfrm>
                      <a:off x="0" y="0"/>
                      <a:ext cx="6642100" cy="83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E6F25B" w14:textId="77777777" w:rsidR="0048272C" w:rsidRPr="00CC6E25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</w:rPr>
      </w:pPr>
    </w:p>
    <w:p w14:paraId="48EC6B05" w14:textId="77777777" w:rsidR="0048272C" w:rsidRPr="00CC6E25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</w:rPr>
      </w:pPr>
    </w:p>
    <w:p w14:paraId="30D2701D" w14:textId="77777777" w:rsidR="00F40B8C" w:rsidRPr="00CC6E25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</w:rPr>
      </w:pPr>
      <w:r w:rsidRPr="00CC6E25">
        <w:rPr>
          <w:rFonts w:ascii="Times New Roman" w:hAnsi="Times New Roman" w:cs="Times New Roman"/>
          <w:b/>
        </w:rPr>
        <w:t>Совет Сою</w:t>
      </w:r>
      <w:r w:rsidR="00735FA8" w:rsidRPr="00CC6E25">
        <w:rPr>
          <w:rFonts w:ascii="Times New Roman" w:hAnsi="Times New Roman" w:cs="Times New Roman"/>
          <w:b/>
        </w:rPr>
        <w:t>з</w:t>
      </w:r>
      <w:r w:rsidR="005924C1" w:rsidRPr="00CC6E25">
        <w:rPr>
          <w:rFonts w:ascii="Times New Roman" w:hAnsi="Times New Roman" w:cs="Times New Roman"/>
          <w:b/>
        </w:rPr>
        <w:t>а АУ «Возрождение» от 10.10</w:t>
      </w:r>
      <w:r w:rsidR="008A2E31" w:rsidRPr="00CC6E25">
        <w:rPr>
          <w:rFonts w:ascii="Times New Roman" w:hAnsi="Times New Roman" w:cs="Times New Roman"/>
          <w:b/>
        </w:rPr>
        <w:t>.</w:t>
      </w:r>
      <w:r w:rsidR="002C7AAE" w:rsidRPr="00CC6E25">
        <w:rPr>
          <w:rFonts w:ascii="Times New Roman" w:hAnsi="Times New Roman" w:cs="Times New Roman"/>
          <w:b/>
        </w:rPr>
        <w:t>2023</w:t>
      </w:r>
      <w:r w:rsidRPr="00CC6E25">
        <w:rPr>
          <w:rFonts w:ascii="Times New Roman" w:hAnsi="Times New Roman" w:cs="Times New Roman"/>
          <w:b/>
        </w:rPr>
        <w:t xml:space="preserve">г., </w:t>
      </w:r>
    </w:p>
    <w:p w14:paraId="1423E573" w14:textId="77777777" w:rsidR="00F40B8C" w:rsidRPr="00CC6E25" w:rsidRDefault="00CC6E25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</w:rPr>
      </w:pPr>
      <w:proofErr w:type="gramStart"/>
      <w:r w:rsidRPr="00CC6E25">
        <w:rPr>
          <w:rFonts w:ascii="Times New Roman" w:hAnsi="Times New Roman" w:cs="Times New Roman"/>
          <w:b/>
        </w:rPr>
        <w:t>протокол  №</w:t>
      </w:r>
      <w:proofErr w:type="gramEnd"/>
      <w:r w:rsidRPr="00CC6E25">
        <w:rPr>
          <w:rFonts w:ascii="Times New Roman" w:hAnsi="Times New Roman" w:cs="Times New Roman"/>
          <w:b/>
        </w:rPr>
        <w:t>СС-</w:t>
      </w:r>
      <w:r w:rsidR="005924C1" w:rsidRPr="00CC6E25">
        <w:rPr>
          <w:rFonts w:ascii="Times New Roman" w:hAnsi="Times New Roman" w:cs="Times New Roman"/>
          <w:b/>
        </w:rPr>
        <w:t>12</w:t>
      </w:r>
      <w:r w:rsidR="002C7AAE" w:rsidRPr="00CC6E25">
        <w:rPr>
          <w:rFonts w:ascii="Times New Roman" w:hAnsi="Times New Roman" w:cs="Times New Roman"/>
          <w:b/>
        </w:rPr>
        <w:t>/23</w:t>
      </w:r>
      <w:r w:rsidR="00F40B8C" w:rsidRPr="00CC6E25">
        <w:rPr>
          <w:rFonts w:ascii="Times New Roman" w:hAnsi="Times New Roman" w:cs="Times New Roman"/>
          <w:b/>
        </w:rPr>
        <w:tab/>
      </w:r>
    </w:p>
    <w:p w14:paraId="4026293F" w14:textId="77777777" w:rsidR="00F40B8C" w:rsidRPr="00CC6E25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</w:rPr>
      </w:pPr>
      <w:r w:rsidRPr="00CC6E25">
        <w:rPr>
          <w:rFonts w:ascii="Times New Roman" w:hAnsi="Times New Roman" w:cs="Times New Roman"/>
          <w:b/>
        </w:rPr>
        <w:tab/>
      </w:r>
      <w:r w:rsidRPr="00CC6E25">
        <w:rPr>
          <w:rFonts w:ascii="Times New Roman" w:hAnsi="Times New Roman" w:cs="Times New Roman"/>
          <w:b/>
        </w:rPr>
        <w:tab/>
      </w:r>
      <w:r w:rsidRPr="00CC6E25">
        <w:rPr>
          <w:rFonts w:ascii="Times New Roman" w:hAnsi="Times New Roman" w:cs="Times New Roman"/>
          <w:b/>
        </w:rPr>
        <w:tab/>
      </w:r>
      <w:r w:rsidRPr="00CC6E25">
        <w:rPr>
          <w:rFonts w:ascii="Times New Roman" w:hAnsi="Times New Roman" w:cs="Times New Roman"/>
          <w:b/>
        </w:rPr>
        <w:tab/>
      </w:r>
      <w:r w:rsidRPr="00CC6E25">
        <w:rPr>
          <w:rFonts w:ascii="Times New Roman" w:hAnsi="Times New Roman" w:cs="Times New Roman"/>
          <w:b/>
        </w:rPr>
        <w:tab/>
      </w:r>
      <w:r w:rsidRPr="00CC6E25">
        <w:rPr>
          <w:rFonts w:ascii="Times New Roman" w:hAnsi="Times New Roman" w:cs="Times New Roman"/>
          <w:b/>
        </w:rPr>
        <w:tab/>
      </w:r>
    </w:p>
    <w:p w14:paraId="13091FC5" w14:textId="77777777" w:rsidR="00F40B8C" w:rsidRPr="00CC6E25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</w:rPr>
      </w:pPr>
      <w:r w:rsidRPr="00CC6E25">
        <w:rPr>
          <w:rFonts w:ascii="Times New Roman" w:hAnsi="Times New Roman" w:cs="Times New Roman"/>
        </w:rPr>
        <w:t xml:space="preserve">Место проведения: г. Москва, </w:t>
      </w:r>
      <w:proofErr w:type="spellStart"/>
      <w:r w:rsidRPr="00CC6E25">
        <w:rPr>
          <w:rFonts w:ascii="Times New Roman" w:hAnsi="Times New Roman" w:cs="Times New Roman"/>
        </w:rPr>
        <w:t>ул.Садовая</w:t>
      </w:r>
      <w:proofErr w:type="spellEnd"/>
      <w:r w:rsidRPr="00CC6E25">
        <w:rPr>
          <w:rFonts w:ascii="Times New Roman" w:hAnsi="Times New Roman" w:cs="Times New Roman"/>
        </w:rPr>
        <w:t>-Черногряз</w:t>
      </w:r>
      <w:r w:rsidR="00CC6E25" w:rsidRPr="00CC6E25">
        <w:rPr>
          <w:rFonts w:ascii="Times New Roman" w:hAnsi="Times New Roman" w:cs="Times New Roman"/>
        </w:rPr>
        <w:t>с</w:t>
      </w:r>
      <w:r w:rsidRPr="00CC6E25">
        <w:rPr>
          <w:rFonts w:ascii="Times New Roman" w:hAnsi="Times New Roman" w:cs="Times New Roman"/>
        </w:rPr>
        <w:t>кая, дом 8 стр.1, офис 304.</w:t>
      </w:r>
    </w:p>
    <w:p w14:paraId="60147FC9" w14:textId="77777777" w:rsidR="00F40B8C" w:rsidRPr="00CC6E25" w:rsidRDefault="005924C1" w:rsidP="00F40B8C">
      <w:pPr>
        <w:pStyle w:val="ConsPlusNormal"/>
        <w:ind w:firstLine="426"/>
        <w:jc w:val="both"/>
        <w:rPr>
          <w:rFonts w:ascii="Times New Roman" w:hAnsi="Times New Roman" w:cs="Times New Roman"/>
        </w:rPr>
      </w:pPr>
      <w:r w:rsidRPr="00CC6E25">
        <w:rPr>
          <w:rFonts w:ascii="Times New Roman" w:hAnsi="Times New Roman" w:cs="Times New Roman"/>
        </w:rPr>
        <w:t xml:space="preserve">Форма проведения: </w:t>
      </w:r>
      <w:r w:rsidR="00F40B8C" w:rsidRPr="00CC6E25">
        <w:rPr>
          <w:rFonts w:ascii="Times New Roman" w:hAnsi="Times New Roman" w:cs="Times New Roman"/>
        </w:rPr>
        <w:t xml:space="preserve">очная. </w:t>
      </w:r>
    </w:p>
    <w:p w14:paraId="0D773D34" w14:textId="77777777" w:rsidR="00932FA9" w:rsidRPr="00CC6E25" w:rsidRDefault="00735FA8" w:rsidP="00F40B8C">
      <w:pPr>
        <w:pStyle w:val="ConsPlusNormal"/>
        <w:ind w:firstLine="426"/>
        <w:jc w:val="both"/>
        <w:rPr>
          <w:rFonts w:ascii="Times New Roman" w:hAnsi="Times New Roman" w:cs="Times New Roman"/>
        </w:rPr>
      </w:pPr>
      <w:r w:rsidRPr="00CC6E25">
        <w:rPr>
          <w:rFonts w:ascii="Times New Roman" w:hAnsi="Times New Roman" w:cs="Times New Roman"/>
        </w:rPr>
        <w:t xml:space="preserve">Приняли участие </w:t>
      </w:r>
      <w:r w:rsidR="00AC6AC5" w:rsidRPr="00CC6E25">
        <w:rPr>
          <w:rFonts w:ascii="Times New Roman" w:hAnsi="Times New Roman" w:cs="Times New Roman"/>
        </w:rPr>
        <w:t>восемь</w:t>
      </w:r>
      <w:r w:rsidR="002B0990" w:rsidRPr="00CC6E25">
        <w:rPr>
          <w:rFonts w:ascii="Times New Roman" w:hAnsi="Times New Roman" w:cs="Times New Roman"/>
        </w:rPr>
        <w:t xml:space="preserve"> </w:t>
      </w:r>
      <w:r w:rsidR="00F40B8C" w:rsidRPr="00CC6E25">
        <w:rPr>
          <w:rFonts w:ascii="Times New Roman" w:hAnsi="Times New Roman" w:cs="Times New Roman"/>
        </w:rPr>
        <w:t xml:space="preserve">членов Совета Союза АУ «Возрождение» (состав утвержден внеочередным Общим собранием 21.11.2022г.). Кворум имеется.  </w:t>
      </w:r>
    </w:p>
    <w:p w14:paraId="3273BF0B" w14:textId="77777777" w:rsidR="00E32771" w:rsidRPr="00CC6E25" w:rsidRDefault="00E32771" w:rsidP="00E32771">
      <w:pPr>
        <w:pStyle w:val="ConsPlusNormal"/>
        <w:ind w:firstLine="426"/>
        <w:rPr>
          <w:rFonts w:ascii="Times New Roman" w:hAnsi="Times New Roman" w:cs="Times New Roman"/>
          <w:b/>
          <w:u w:val="single"/>
        </w:rPr>
      </w:pPr>
    </w:p>
    <w:p w14:paraId="1D74E9F5" w14:textId="77777777" w:rsidR="00735FA8" w:rsidRPr="00CC6E25" w:rsidRDefault="00735FA8" w:rsidP="00735FA8">
      <w:pPr>
        <w:spacing w:after="0"/>
        <w:ind w:left="426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C6E25">
        <w:rPr>
          <w:rFonts w:ascii="Times New Roman" w:hAnsi="Times New Roman" w:cs="Times New Roman"/>
          <w:b/>
          <w:sz w:val="20"/>
          <w:szCs w:val="20"/>
          <w:u w:val="single"/>
        </w:rPr>
        <w:t>Повестка дня:</w:t>
      </w:r>
    </w:p>
    <w:p w14:paraId="29401121" w14:textId="77777777" w:rsidR="005924C1" w:rsidRPr="00CC6E25" w:rsidRDefault="005924C1" w:rsidP="005924C1">
      <w:pPr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C6E25">
        <w:rPr>
          <w:rFonts w:ascii="Times New Roman" w:hAnsi="Times New Roman" w:cs="Times New Roman"/>
          <w:sz w:val="20"/>
          <w:szCs w:val="20"/>
        </w:rPr>
        <w:t>Об утверждении Инвестиционной декларации в новой редакции.</w:t>
      </w:r>
    </w:p>
    <w:p w14:paraId="19DDF083" w14:textId="77777777" w:rsidR="005924C1" w:rsidRPr="00CC6E25" w:rsidRDefault="005924C1" w:rsidP="005924C1">
      <w:pPr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C6E25">
        <w:rPr>
          <w:rFonts w:ascii="Times New Roman" w:hAnsi="Times New Roman" w:cs="Times New Roman"/>
          <w:sz w:val="20"/>
          <w:szCs w:val="20"/>
        </w:rPr>
        <w:t xml:space="preserve">О прекращении членства арбитражного управляющего. </w:t>
      </w:r>
    </w:p>
    <w:p w14:paraId="72609D0A" w14:textId="77777777" w:rsidR="005924C1" w:rsidRPr="00CC6E25" w:rsidRDefault="005924C1" w:rsidP="005924C1">
      <w:pPr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C6E25">
        <w:rPr>
          <w:rFonts w:ascii="Times New Roman" w:hAnsi="Times New Roman" w:cs="Times New Roman"/>
          <w:sz w:val="20"/>
          <w:szCs w:val="20"/>
        </w:rPr>
        <w:t>Об итогах ежегодного обязательного аудита.</w:t>
      </w:r>
    </w:p>
    <w:p w14:paraId="7F758576" w14:textId="77777777" w:rsidR="005924C1" w:rsidRPr="00CC6E25" w:rsidRDefault="005924C1" w:rsidP="005924C1">
      <w:pPr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C6E25">
        <w:rPr>
          <w:rFonts w:ascii="Times New Roman" w:hAnsi="Times New Roman" w:cs="Times New Roman"/>
          <w:sz w:val="20"/>
          <w:szCs w:val="20"/>
        </w:rPr>
        <w:t>О созыве очередного Общего собрания членов Союза АУ «Возрождение».</w:t>
      </w:r>
    </w:p>
    <w:p w14:paraId="5A8DF162" w14:textId="77777777" w:rsidR="005924C1" w:rsidRPr="00CC6E25" w:rsidRDefault="005924C1" w:rsidP="005924C1">
      <w:pPr>
        <w:spacing w:after="0" w:line="240" w:lineRule="auto"/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14:paraId="12721DA3" w14:textId="77777777" w:rsidR="008A2E31" w:rsidRPr="00CC6E25" w:rsidRDefault="00E71F3A" w:rsidP="005924C1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C6E25">
        <w:rPr>
          <w:rFonts w:ascii="Times New Roman" w:hAnsi="Times New Roman" w:cs="Times New Roman"/>
          <w:b/>
          <w:sz w:val="20"/>
          <w:szCs w:val="20"/>
          <w:u w:val="single"/>
        </w:rPr>
        <w:t>По вопросу №1</w:t>
      </w:r>
      <w:r w:rsidRPr="00CC6E2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8A2E31" w:rsidRPr="00CC6E25">
        <w:rPr>
          <w:rFonts w:ascii="Times New Roman" w:hAnsi="Times New Roman" w:cs="Times New Roman"/>
          <w:b/>
          <w:bCs/>
          <w:sz w:val="20"/>
          <w:szCs w:val="20"/>
        </w:rPr>
        <w:t>Решили:</w:t>
      </w:r>
    </w:p>
    <w:p w14:paraId="3EE7B24F" w14:textId="77777777" w:rsidR="005924C1" w:rsidRPr="00CC6E25" w:rsidRDefault="005924C1" w:rsidP="005924C1">
      <w:pPr>
        <w:pStyle w:val="ConsPlusNonformat"/>
        <w:numPr>
          <w:ilvl w:val="1"/>
          <w:numId w:val="45"/>
        </w:numPr>
        <w:jc w:val="both"/>
        <w:rPr>
          <w:rFonts w:ascii="Times New Roman" w:hAnsi="Times New Roman" w:cs="Times New Roman"/>
        </w:rPr>
      </w:pPr>
      <w:r w:rsidRPr="00CC6E25">
        <w:rPr>
          <w:rFonts w:ascii="Times New Roman" w:hAnsi="Times New Roman" w:cs="Times New Roman"/>
        </w:rPr>
        <w:t>Не утверждать Инвестиционную декларацию в новой редакции.</w:t>
      </w:r>
    </w:p>
    <w:p w14:paraId="59B04E19" w14:textId="77777777" w:rsidR="005924C1" w:rsidRPr="00CC6E25" w:rsidRDefault="005924C1" w:rsidP="005924C1">
      <w:pPr>
        <w:pStyle w:val="ConsPlusNonformat"/>
        <w:rPr>
          <w:rFonts w:ascii="Times New Roman" w:hAnsi="Times New Roman" w:cs="Times New Roman"/>
        </w:rPr>
      </w:pPr>
      <w:r w:rsidRPr="00CC6E25">
        <w:rPr>
          <w:rFonts w:ascii="Times New Roman" w:hAnsi="Times New Roman" w:cs="Times New Roman"/>
        </w:rPr>
        <w:t>1.</w:t>
      </w:r>
      <w:proofErr w:type="gramStart"/>
      <w:r w:rsidRPr="00CC6E25">
        <w:rPr>
          <w:rFonts w:ascii="Times New Roman" w:hAnsi="Times New Roman" w:cs="Times New Roman"/>
        </w:rPr>
        <w:t>2.Президенту</w:t>
      </w:r>
      <w:proofErr w:type="gramEnd"/>
      <w:r w:rsidRPr="00CC6E25">
        <w:rPr>
          <w:rFonts w:ascii="Times New Roman" w:hAnsi="Times New Roman" w:cs="Times New Roman"/>
        </w:rPr>
        <w:t xml:space="preserve"> Союза АУ «Возрождение» доработать документ с учетом поправок в срок до 10 ноября 2023г. </w:t>
      </w:r>
    </w:p>
    <w:p w14:paraId="5BB10745" w14:textId="77777777" w:rsidR="00AC6AC5" w:rsidRPr="00CC6E25" w:rsidRDefault="00AC6AC5" w:rsidP="00F94168">
      <w:pPr>
        <w:pStyle w:val="ConsPlusNonformat"/>
        <w:jc w:val="both"/>
        <w:rPr>
          <w:rFonts w:ascii="Times New Roman" w:hAnsi="Times New Roman" w:cs="Times New Roman"/>
        </w:rPr>
      </w:pPr>
    </w:p>
    <w:p w14:paraId="3170DB60" w14:textId="77777777" w:rsidR="005924C1" w:rsidRPr="00CC6E25" w:rsidRDefault="008A2E31" w:rsidP="005924C1">
      <w:pPr>
        <w:pStyle w:val="ConsPlusNonformat"/>
        <w:jc w:val="both"/>
        <w:rPr>
          <w:rFonts w:ascii="Times New Roman" w:hAnsi="Times New Roman" w:cs="Times New Roman"/>
          <w:b/>
          <w:u w:val="single"/>
        </w:rPr>
      </w:pPr>
      <w:r w:rsidRPr="00CC6E25">
        <w:rPr>
          <w:rFonts w:ascii="Times New Roman" w:hAnsi="Times New Roman" w:cs="Times New Roman"/>
          <w:b/>
          <w:u w:val="single"/>
        </w:rPr>
        <w:t>По вопросу №2</w:t>
      </w:r>
      <w:r w:rsidR="005924C1" w:rsidRPr="00CC6E25">
        <w:rPr>
          <w:rFonts w:ascii="Times New Roman" w:hAnsi="Times New Roman" w:cs="Times New Roman"/>
          <w:b/>
        </w:rPr>
        <w:t xml:space="preserve"> </w:t>
      </w:r>
      <w:r w:rsidR="005924C1" w:rsidRPr="00CC6E25">
        <w:rPr>
          <w:rFonts w:ascii="Times New Roman" w:hAnsi="Times New Roman" w:cs="Times New Roman"/>
          <w:b/>
          <w:bCs/>
        </w:rPr>
        <w:t>Решили:</w:t>
      </w:r>
    </w:p>
    <w:p w14:paraId="519CCEA3" w14:textId="77777777" w:rsidR="005924C1" w:rsidRPr="00CC6E25" w:rsidRDefault="005924C1" w:rsidP="005924C1">
      <w:pPr>
        <w:pStyle w:val="ConsPlusNonformat"/>
        <w:jc w:val="both"/>
        <w:rPr>
          <w:rFonts w:ascii="Times New Roman" w:hAnsi="Times New Roman" w:cs="Times New Roman"/>
          <w:bCs/>
        </w:rPr>
      </w:pPr>
      <w:r w:rsidRPr="00CC6E25">
        <w:rPr>
          <w:rFonts w:ascii="Times New Roman" w:hAnsi="Times New Roman" w:cs="Times New Roman"/>
          <w:bCs/>
        </w:rPr>
        <w:t xml:space="preserve">2.1.Прекратить членство арбитражного  управляющего </w:t>
      </w:r>
      <w:proofErr w:type="spellStart"/>
      <w:r w:rsidRPr="00CC6E25">
        <w:rPr>
          <w:rFonts w:ascii="Times New Roman" w:hAnsi="Times New Roman" w:cs="Times New Roman"/>
          <w:bCs/>
        </w:rPr>
        <w:t>Мэссэровой</w:t>
      </w:r>
      <w:proofErr w:type="spellEnd"/>
      <w:r w:rsidRPr="00CC6E25">
        <w:rPr>
          <w:rFonts w:ascii="Times New Roman" w:hAnsi="Times New Roman" w:cs="Times New Roman"/>
          <w:bCs/>
        </w:rPr>
        <w:t xml:space="preserve"> Анисы </w:t>
      </w:r>
      <w:proofErr w:type="spellStart"/>
      <w:r w:rsidRPr="00CC6E25">
        <w:rPr>
          <w:rFonts w:ascii="Times New Roman" w:hAnsi="Times New Roman" w:cs="Times New Roman"/>
          <w:bCs/>
        </w:rPr>
        <w:t>Галимжановны</w:t>
      </w:r>
      <w:proofErr w:type="spellEnd"/>
      <w:r w:rsidRPr="00CC6E25">
        <w:rPr>
          <w:rFonts w:ascii="Times New Roman" w:hAnsi="Times New Roman" w:cs="Times New Roman"/>
          <w:bCs/>
        </w:rPr>
        <w:t xml:space="preserve"> (зарегистрирована в СРО №209; рег.№ в сводном государственном реестре арбитражных управляющих - 16729), в Союзе АУ «Возрождение» на основании абз.2 п.11 ст. 20 Федерального закона от 127-ФЗ от 26.10.2002г. «О несостоятельности (банкротстве)» (далее – ФЗ №127) в связи несоответствием условиям членства в саморегулируемой организации.</w:t>
      </w:r>
    </w:p>
    <w:p w14:paraId="07B0181D" w14:textId="77777777" w:rsidR="005924C1" w:rsidRPr="00CC6E25" w:rsidRDefault="005924C1" w:rsidP="005924C1">
      <w:pPr>
        <w:pStyle w:val="ConsPlusNonformat"/>
        <w:jc w:val="both"/>
        <w:rPr>
          <w:rFonts w:ascii="Times New Roman" w:hAnsi="Times New Roman" w:cs="Times New Roman"/>
          <w:bCs/>
        </w:rPr>
      </w:pPr>
      <w:r w:rsidRPr="00CC6E25">
        <w:rPr>
          <w:rFonts w:ascii="Times New Roman" w:hAnsi="Times New Roman" w:cs="Times New Roman"/>
          <w:bCs/>
        </w:rPr>
        <w:t xml:space="preserve">2.2. Внести в реестр членов Союза АУ «Возрождение» запись о прекращении членства арбитражного управляющего </w:t>
      </w:r>
      <w:proofErr w:type="spellStart"/>
      <w:r w:rsidRPr="00CC6E25">
        <w:rPr>
          <w:rFonts w:ascii="Times New Roman" w:hAnsi="Times New Roman" w:cs="Times New Roman"/>
          <w:bCs/>
        </w:rPr>
        <w:t>Мэссэровой</w:t>
      </w:r>
      <w:proofErr w:type="spellEnd"/>
      <w:r w:rsidRPr="00CC6E25">
        <w:rPr>
          <w:rFonts w:ascii="Times New Roman" w:hAnsi="Times New Roman" w:cs="Times New Roman"/>
          <w:bCs/>
        </w:rPr>
        <w:t xml:space="preserve"> А.Г.</w:t>
      </w:r>
    </w:p>
    <w:p w14:paraId="0999BC4C" w14:textId="77777777" w:rsidR="008A2E31" w:rsidRPr="00CC6E25" w:rsidRDefault="005924C1" w:rsidP="005924C1">
      <w:pPr>
        <w:pStyle w:val="ConsPlusNonformat"/>
        <w:jc w:val="both"/>
        <w:rPr>
          <w:rFonts w:ascii="Times New Roman" w:hAnsi="Times New Roman" w:cs="Times New Roman"/>
          <w:b/>
          <w:u w:val="single"/>
        </w:rPr>
      </w:pPr>
      <w:r w:rsidRPr="00CC6E25">
        <w:rPr>
          <w:rFonts w:ascii="Times New Roman" w:hAnsi="Times New Roman" w:cs="Times New Roman"/>
          <w:bCs/>
        </w:rPr>
        <w:t xml:space="preserve">2.3.  Направить в арбитражный суд ходатайство об отстранении/освобождении </w:t>
      </w:r>
      <w:proofErr w:type="spellStart"/>
      <w:r w:rsidRPr="00CC6E25">
        <w:rPr>
          <w:rFonts w:ascii="Times New Roman" w:hAnsi="Times New Roman" w:cs="Times New Roman"/>
          <w:bCs/>
        </w:rPr>
        <w:t>Мэссэровой</w:t>
      </w:r>
      <w:proofErr w:type="spellEnd"/>
      <w:r w:rsidRPr="00CC6E25">
        <w:rPr>
          <w:rFonts w:ascii="Times New Roman" w:hAnsi="Times New Roman" w:cs="Times New Roman"/>
          <w:bCs/>
        </w:rPr>
        <w:t xml:space="preserve"> А.Г. от исполнения обязанностей арбитражного управляющего в деле о банкротстве.</w:t>
      </w:r>
    </w:p>
    <w:p w14:paraId="69D96614" w14:textId="77777777" w:rsidR="00977499" w:rsidRPr="00CC6E25" w:rsidRDefault="00977499" w:rsidP="00F94168">
      <w:pPr>
        <w:pStyle w:val="ConsPlusNonformat"/>
        <w:jc w:val="both"/>
        <w:rPr>
          <w:rFonts w:ascii="Times New Roman" w:hAnsi="Times New Roman" w:cs="Times New Roman"/>
        </w:rPr>
      </w:pPr>
    </w:p>
    <w:p w14:paraId="542E0F7D" w14:textId="77777777" w:rsidR="005924C1" w:rsidRPr="00CC6E25" w:rsidRDefault="005924C1" w:rsidP="005924C1">
      <w:pPr>
        <w:pStyle w:val="ConsPlusNonformat"/>
        <w:rPr>
          <w:rFonts w:ascii="Times New Roman" w:hAnsi="Times New Roman" w:cs="Times New Roman"/>
          <w:b/>
          <w:u w:val="single"/>
        </w:rPr>
      </w:pPr>
      <w:r w:rsidRPr="00CC6E25">
        <w:rPr>
          <w:rFonts w:ascii="Times New Roman" w:hAnsi="Times New Roman" w:cs="Times New Roman"/>
          <w:b/>
          <w:u w:val="single"/>
        </w:rPr>
        <w:t>По вопросу №3</w:t>
      </w:r>
      <w:r w:rsidRPr="00CC6E25">
        <w:rPr>
          <w:rFonts w:ascii="Times New Roman" w:hAnsi="Times New Roman" w:cs="Times New Roman"/>
          <w:b/>
        </w:rPr>
        <w:t xml:space="preserve"> </w:t>
      </w:r>
      <w:r w:rsidRPr="00CC6E25">
        <w:rPr>
          <w:rFonts w:ascii="Times New Roman" w:hAnsi="Times New Roman" w:cs="Times New Roman"/>
          <w:b/>
          <w:bCs/>
        </w:rPr>
        <w:t>Решили:</w:t>
      </w:r>
    </w:p>
    <w:p w14:paraId="061522C7" w14:textId="77777777" w:rsidR="005924C1" w:rsidRPr="00CC6E25" w:rsidRDefault="005924C1" w:rsidP="005924C1">
      <w:pPr>
        <w:pStyle w:val="ConsPlusNonformat"/>
        <w:rPr>
          <w:rFonts w:ascii="Times New Roman" w:hAnsi="Times New Roman" w:cs="Times New Roman"/>
          <w:bCs/>
        </w:rPr>
      </w:pPr>
      <w:r w:rsidRPr="00CC6E25">
        <w:rPr>
          <w:rFonts w:ascii="Times New Roman" w:hAnsi="Times New Roman" w:cs="Times New Roman"/>
          <w:bCs/>
        </w:rPr>
        <w:t>3.1.</w:t>
      </w:r>
      <w:r w:rsidRPr="00CC6E25">
        <w:rPr>
          <w:rFonts w:ascii="Times New Roman" w:hAnsi="Times New Roman" w:cs="Times New Roman"/>
        </w:rPr>
        <w:t xml:space="preserve"> </w:t>
      </w:r>
      <w:r w:rsidRPr="00CC6E25">
        <w:rPr>
          <w:rFonts w:ascii="Times New Roman" w:hAnsi="Times New Roman" w:cs="Times New Roman"/>
          <w:bCs/>
        </w:rPr>
        <w:t>Принять к сведению аудиторское заключение независимого аудитора за 2022г.</w:t>
      </w:r>
    </w:p>
    <w:p w14:paraId="73E3E323" w14:textId="77777777" w:rsidR="005924C1" w:rsidRPr="00CC6E25" w:rsidRDefault="005924C1" w:rsidP="005924C1">
      <w:pPr>
        <w:pStyle w:val="ConsPlusNonformat"/>
        <w:rPr>
          <w:rFonts w:ascii="Times New Roman" w:hAnsi="Times New Roman" w:cs="Times New Roman"/>
          <w:bCs/>
        </w:rPr>
      </w:pPr>
      <w:r w:rsidRPr="00CC6E25">
        <w:rPr>
          <w:rFonts w:ascii="Times New Roman" w:hAnsi="Times New Roman" w:cs="Times New Roman"/>
          <w:bCs/>
        </w:rPr>
        <w:t>3.2. Внести в повестку дня очередного Общего собрания членов Союза вопрос об утверждении ежегодного аудита бухгалтерского учета и финансовой отчетности Союза АУ «Возрождение» за 2022г.</w:t>
      </w:r>
    </w:p>
    <w:p w14:paraId="088DB46C" w14:textId="002FD8F2" w:rsidR="005924C1" w:rsidRDefault="00366756" w:rsidP="00F94168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  <w:proofErr w:type="gramStart"/>
      <w:r>
        <w:rPr>
          <w:rFonts w:ascii="Times New Roman" w:hAnsi="Times New Roman" w:cs="Times New Roman"/>
        </w:rPr>
        <w:t>3.Утвердить</w:t>
      </w:r>
      <w:proofErr w:type="gramEnd"/>
      <w:r>
        <w:rPr>
          <w:rFonts w:ascii="Times New Roman" w:hAnsi="Times New Roman" w:cs="Times New Roman"/>
        </w:rPr>
        <w:t xml:space="preserve"> Аудитором Союза АУ «Возрождение» Общество с ограниченной ответственностью аудиторская фирма «Аудит ТК» для проведения аудита бухгалтерского учета и финансовой отчетности.</w:t>
      </w:r>
    </w:p>
    <w:p w14:paraId="5EE334A8" w14:textId="77777777" w:rsidR="00366756" w:rsidRPr="00CC6E25" w:rsidRDefault="00366756" w:rsidP="00F94168">
      <w:pPr>
        <w:pStyle w:val="ConsPlusNonformat"/>
        <w:jc w:val="both"/>
        <w:rPr>
          <w:rFonts w:ascii="Times New Roman" w:hAnsi="Times New Roman" w:cs="Times New Roman"/>
        </w:rPr>
      </w:pPr>
    </w:p>
    <w:p w14:paraId="3F4F4CB4" w14:textId="77777777" w:rsidR="005924C1" w:rsidRPr="00CC6E25" w:rsidRDefault="005924C1" w:rsidP="005924C1">
      <w:pPr>
        <w:pStyle w:val="ConsPlusNonformat"/>
        <w:jc w:val="both"/>
        <w:rPr>
          <w:rFonts w:ascii="Times New Roman" w:hAnsi="Times New Roman" w:cs="Times New Roman"/>
          <w:b/>
          <w:u w:val="single"/>
        </w:rPr>
      </w:pPr>
      <w:r w:rsidRPr="00CC6E25">
        <w:rPr>
          <w:rFonts w:ascii="Times New Roman" w:hAnsi="Times New Roman" w:cs="Times New Roman"/>
          <w:b/>
          <w:u w:val="single"/>
        </w:rPr>
        <w:t>По вопросу №4</w:t>
      </w:r>
      <w:r w:rsidRPr="00CC6E25">
        <w:rPr>
          <w:rFonts w:ascii="Times New Roman" w:hAnsi="Times New Roman" w:cs="Times New Roman"/>
          <w:b/>
        </w:rPr>
        <w:t xml:space="preserve"> Решили:  </w:t>
      </w:r>
    </w:p>
    <w:p w14:paraId="603E7B71" w14:textId="77777777" w:rsidR="005924C1" w:rsidRPr="00CC6E25" w:rsidRDefault="005924C1" w:rsidP="005924C1">
      <w:pPr>
        <w:pStyle w:val="ConsPlusNonformat"/>
        <w:jc w:val="both"/>
        <w:rPr>
          <w:rFonts w:ascii="Times New Roman" w:hAnsi="Times New Roman" w:cs="Times New Roman"/>
        </w:rPr>
      </w:pPr>
      <w:r w:rsidRPr="00CC6E25">
        <w:rPr>
          <w:rFonts w:ascii="Times New Roman" w:hAnsi="Times New Roman" w:cs="Times New Roman"/>
        </w:rPr>
        <w:t>4.1. Созвать очередное Общее собрание членов Союза АУ «Возрождение».</w:t>
      </w:r>
    </w:p>
    <w:p w14:paraId="58128706" w14:textId="77777777" w:rsidR="005924C1" w:rsidRPr="00CC6E25" w:rsidRDefault="005924C1" w:rsidP="005924C1">
      <w:pPr>
        <w:pStyle w:val="ConsPlusNonformat"/>
        <w:jc w:val="both"/>
        <w:rPr>
          <w:rFonts w:ascii="Times New Roman" w:hAnsi="Times New Roman" w:cs="Times New Roman"/>
        </w:rPr>
      </w:pPr>
      <w:r w:rsidRPr="00CC6E25">
        <w:rPr>
          <w:rFonts w:ascii="Times New Roman" w:hAnsi="Times New Roman" w:cs="Times New Roman"/>
        </w:rPr>
        <w:t>4.2. Определить форму проведения Общего собрания путем совместного присутствия членов Союза (очная).</w:t>
      </w:r>
    </w:p>
    <w:p w14:paraId="59D2DD60" w14:textId="77777777" w:rsidR="005924C1" w:rsidRPr="00CC6E25" w:rsidRDefault="005924C1" w:rsidP="005924C1">
      <w:pPr>
        <w:pStyle w:val="ConsPlusNonformat"/>
        <w:jc w:val="both"/>
        <w:rPr>
          <w:rFonts w:ascii="Times New Roman" w:hAnsi="Times New Roman" w:cs="Times New Roman"/>
        </w:rPr>
      </w:pPr>
      <w:r w:rsidRPr="00CC6E25">
        <w:rPr>
          <w:rFonts w:ascii="Times New Roman" w:hAnsi="Times New Roman" w:cs="Times New Roman"/>
        </w:rPr>
        <w:t>4.3. Определить дату проведения и время проведения Общего собрания: 17 ноября 2023г. в 14 часов 45 минут.</w:t>
      </w:r>
    </w:p>
    <w:p w14:paraId="098390CF" w14:textId="77777777" w:rsidR="005924C1" w:rsidRPr="00CC6E25" w:rsidRDefault="005924C1" w:rsidP="005924C1">
      <w:pPr>
        <w:pStyle w:val="ConsPlusNonformat"/>
        <w:jc w:val="both"/>
        <w:rPr>
          <w:rFonts w:ascii="Times New Roman" w:hAnsi="Times New Roman" w:cs="Times New Roman"/>
        </w:rPr>
      </w:pPr>
      <w:r w:rsidRPr="00CC6E25">
        <w:rPr>
          <w:rFonts w:ascii="Times New Roman" w:hAnsi="Times New Roman" w:cs="Times New Roman"/>
        </w:rPr>
        <w:t>4.4. Определить место проведения Общего собрания членов Союза АУ «Возрождение</w:t>
      </w:r>
      <w:proofErr w:type="gramStart"/>
      <w:r w:rsidRPr="00CC6E25">
        <w:rPr>
          <w:rFonts w:ascii="Times New Roman" w:hAnsi="Times New Roman" w:cs="Times New Roman"/>
        </w:rPr>
        <w:t xml:space="preserve">»:   </w:t>
      </w:r>
      <w:proofErr w:type="gramEnd"/>
      <w:r w:rsidRPr="00CC6E25">
        <w:rPr>
          <w:rFonts w:ascii="Times New Roman" w:hAnsi="Times New Roman" w:cs="Times New Roman"/>
        </w:rPr>
        <w:t xml:space="preserve">     г. Москва, ул. Ильинка, д. 6/1, с. 1, здание Торгово-промышленной палаты Российской Федерации, Конгресс-зал.</w:t>
      </w:r>
    </w:p>
    <w:p w14:paraId="1756FC04" w14:textId="77777777" w:rsidR="005924C1" w:rsidRPr="00CC6E25" w:rsidRDefault="005924C1" w:rsidP="005924C1">
      <w:pPr>
        <w:pStyle w:val="ConsPlusNonformat"/>
        <w:jc w:val="both"/>
        <w:rPr>
          <w:rFonts w:ascii="Times New Roman" w:hAnsi="Times New Roman" w:cs="Times New Roman"/>
        </w:rPr>
      </w:pPr>
      <w:r w:rsidRPr="00CC6E25">
        <w:rPr>
          <w:rFonts w:ascii="Times New Roman" w:hAnsi="Times New Roman" w:cs="Times New Roman"/>
        </w:rPr>
        <w:t>4.5. Утвердить повестку дня (приложение № 1).</w:t>
      </w:r>
    </w:p>
    <w:p w14:paraId="7F0EDC5F" w14:textId="77777777" w:rsidR="005924C1" w:rsidRPr="00CC6E25" w:rsidRDefault="005924C1" w:rsidP="005924C1">
      <w:pPr>
        <w:pStyle w:val="ConsPlusNonformat"/>
        <w:jc w:val="both"/>
        <w:rPr>
          <w:rFonts w:ascii="Times New Roman" w:hAnsi="Times New Roman" w:cs="Times New Roman"/>
        </w:rPr>
      </w:pPr>
      <w:r w:rsidRPr="00CC6E25">
        <w:rPr>
          <w:rFonts w:ascii="Times New Roman" w:hAnsi="Times New Roman" w:cs="Times New Roman"/>
        </w:rPr>
        <w:t>4.6. Утвердить порядок ознакомления с материалами очередного Общего собрания членов Союза АУ «Возрождение»: сайт Союза - www.oaufenix.ru, раздел «Главная», подраздел «Структура и органы управления», «Общее собрание».</w:t>
      </w:r>
    </w:p>
    <w:p w14:paraId="78292E2E" w14:textId="77777777" w:rsidR="005924C1" w:rsidRPr="00CC6E25" w:rsidRDefault="005924C1" w:rsidP="005924C1">
      <w:pPr>
        <w:pStyle w:val="ConsPlusNonformat"/>
        <w:jc w:val="both"/>
        <w:rPr>
          <w:rFonts w:ascii="Times New Roman" w:hAnsi="Times New Roman" w:cs="Times New Roman"/>
        </w:rPr>
      </w:pPr>
      <w:r w:rsidRPr="00CC6E25">
        <w:rPr>
          <w:rFonts w:ascii="Times New Roman" w:hAnsi="Times New Roman" w:cs="Times New Roman"/>
        </w:rPr>
        <w:t>4.7. Поручить Президенту Союза уведомить членов Союза о проведении очередного Общего собрания в соответствии с порядком, установленным Уставом Союза АУ «Возрождение».</w:t>
      </w:r>
    </w:p>
    <w:p w14:paraId="5EDD9CB6" w14:textId="77777777" w:rsidR="005924C1" w:rsidRPr="00CC6E25" w:rsidRDefault="005924C1" w:rsidP="005924C1">
      <w:pPr>
        <w:pStyle w:val="ConsPlusNonformat"/>
        <w:jc w:val="both"/>
        <w:rPr>
          <w:rFonts w:ascii="Times New Roman" w:hAnsi="Times New Roman" w:cs="Times New Roman"/>
        </w:rPr>
      </w:pPr>
      <w:r w:rsidRPr="00CC6E25">
        <w:rPr>
          <w:rFonts w:ascii="Times New Roman" w:hAnsi="Times New Roman" w:cs="Times New Roman"/>
        </w:rPr>
        <w:t>4.8. Ответственность за подготовку, созыв и проведение Общего собрания возложить на Президента Союза Василенко Н.М.</w:t>
      </w:r>
    </w:p>
    <w:p w14:paraId="76D1D1A6" w14:textId="77777777" w:rsidR="005924C1" w:rsidRDefault="005924C1" w:rsidP="00F9416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14:paraId="6A64BDD8" w14:textId="77777777" w:rsidR="005924C1" w:rsidRPr="00AC6AC5" w:rsidRDefault="005924C1" w:rsidP="00F9416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14:paraId="35D40114" w14:textId="77777777" w:rsidR="00977499" w:rsidRPr="00CC6E25" w:rsidRDefault="00CC6E25" w:rsidP="00F94168">
      <w:pPr>
        <w:pStyle w:val="ConsPlusNonformat"/>
        <w:jc w:val="both"/>
        <w:rPr>
          <w:rFonts w:ascii="Times New Roman" w:hAnsi="Times New Roman" w:cs="Times New Roman"/>
          <w:b/>
        </w:rPr>
      </w:pPr>
      <w:r w:rsidRPr="00CC6E25">
        <w:rPr>
          <w:rFonts w:ascii="Times New Roman" w:hAnsi="Times New Roman" w:cs="Times New Roman"/>
          <w:b/>
        </w:rPr>
        <w:t xml:space="preserve">Председатель </w:t>
      </w:r>
      <w:r>
        <w:rPr>
          <w:rFonts w:ascii="Times New Roman" w:hAnsi="Times New Roman" w:cs="Times New Roman"/>
          <w:b/>
        </w:rPr>
        <w:t>Совета Союза                                                                      Г.А. Кузнецов</w:t>
      </w:r>
    </w:p>
    <w:p w14:paraId="213A2E8A" w14:textId="77777777" w:rsidR="005924C1" w:rsidRDefault="005924C1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5018288B" w14:textId="77777777" w:rsidR="00CC6E25" w:rsidRPr="00CC6E25" w:rsidRDefault="00CC6E25" w:rsidP="00F94168">
      <w:pPr>
        <w:pStyle w:val="ConsPlusNonformat"/>
        <w:jc w:val="both"/>
        <w:rPr>
          <w:rFonts w:ascii="Times New Roman" w:hAnsi="Times New Roman" w:cs="Times New Roman"/>
          <w:b/>
        </w:rPr>
      </w:pPr>
      <w:r w:rsidRPr="00CC6E25">
        <w:rPr>
          <w:rFonts w:ascii="Times New Roman" w:hAnsi="Times New Roman" w:cs="Times New Roman"/>
          <w:b/>
        </w:rPr>
        <w:t xml:space="preserve">Секретарь Совета Союза </w:t>
      </w:r>
      <w:r>
        <w:rPr>
          <w:rFonts w:ascii="Times New Roman" w:hAnsi="Times New Roman" w:cs="Times New Roman"/>
          <w:b/>
        </w:rPr>
        <w:t xml:space="preserve">                                                                           </w:t>
      </w:r>
      <w:r w:rsidR="002A4E25">
        <w:rPr>
          <w:rFonts w:ascii="Times New Roman" w:hAnsi="Times New Roman" w:cs="Times New Roman"/>
          <w:b/>
        </w:rPr>
        <w:t>Е.Г. Дорохова</w:t>
      </w:r>
    </w:p>
    <w:sectPr w:rsidR="00CC6E25" w:rsidRPr="00CC6E25" w:rsidSect="00EC5818">
      <w:pgSz w:w="11906" w:h="16838"/>
      <w:pgMar w:top="851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109C1"/>
    <w:multiLevelType w:val="hybridMultilevel"/>
    <w:tmpl w:val="BF78F0F0"/>
    <w:lvl w:ilvl="0" w:tplc="C3BA39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4D24BC"/>
    <w:multiLevelType w:val="hybridMultilevel"/>
    <w:tmpl w:val="6478AE0C"/>
    <w:lvl w:ilvl="0" w:tplc="9244B8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5111F8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6961B3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087B1950"/>
    <w:multiLevelType w:val="hybridMultilevel"/>
    <w:tmpl w:val="28B8929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2039DA"/>
    <w:multiLevelType w:val="hybridMultilevel"/>
    <w:tmpl w:val="94E20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2188A"/>
    <w:multiLevelType w:val="hybridMultilevel"/>
    <w:tmpl w:val="0FFA29C2"/>
    <w:lvl w:ilvl="0" w:tplc="413886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4832C6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5755E6"/>
    <w:multiLevelType w:val="hybridMultilevel"/>
    <w:tmpl w:val="92CC0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C41BA"/>
    <w:multiLevelType w:val="hybridMultilevel"/>
    <w:tmpl w:val="E9D2C60E"/>
    <w:lvl w:ilvl="0" w:tplc="C41E444E">
      <w:start w:val="1"/>
      <w:numFmt w:val="decimal"/>
      <w:lvlText w:val="%1."/>
      <w:lvlJc w:val="left"/>
      <w:pPr>
        <w:ind w:left="876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B6D4C81"/>
    <w:multiLevelType w:val="hybridMultilevel"/>
    <w:tmpl w:val="C3203ED0"/>
    <w:lvl w:ilvl="0" w:tplc="66CE64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11B4ABC"/>
    <w:multiLevelType w:val="hybridMultilevel"/>
    <w:tmpl w:val="338CEEF2"/>
    <w:lvl w:ilvl="0" w:tplc="0EFC2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22A4FDD"/>
    <w:multiLevelType w:val="hybridMultilevel"/>
    <w:tmpl w:val="B0F40884"/>
    <w:lvl w:ilvl="0" w:tplc="88F0D4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4AC1540"/>
    <w:multiLevelType w:val="hybridMultilevel"/>
    <w:tmpl w:val="F9F6F2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D05C9"/>
    <w:multiLevelType w:val="hybridMultilevel"/>
    <w:tmpl w:val="D77A154A"/>
    <w:lvl w:ilvl="0" w:tplc="3C1672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77D2159"/>
    <w:multiLevelType w:val="hybridMultilevel"/>
    <w:tmpl w:val="1CFE7B72"/>
    <w:lvl w:ilvl="0" w:tplc="26B8C67E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28266E95"/>
    <w:multiLevelType w:val="hybridMultilevel"/>
    <w:tmpl w:val="69CC369C"/>
    <w:lvl w:ilvl="0" w:tplc="B4E2D0B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0506F4"/>
    <w:multiLevelType w:val="hybridMultilevel"/>
    <w:tmpl w:val="2458BA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2B4FBB"/>
    <w:multiLevelType w:val="hybridMultilevel"/>
    <w:tmpl w:val="3AA08A0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884FDD"/>
    <w:multiLevelType w:val="hybridMultilevel"/>
    <w:tmpl w:val="5FBAF0FC"/>
    <w:lvl w:ilvl="0" w:tplc="9950FC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6D842CB"/>
    <w:multiLevelType w:val="hybridMultilevel"/>
    <w:tmpl w:val="32D4513E"/>
    <w:lvl w:ilvl="0" w:tplc="50482F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CE42668"/>
    <w:multiLevelType w:val="hybridMultilevel"/>
    <w:tmpl w:val="3F528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1A1042"/>
    <w:multiLevelType w:val="hybridMultilevel"/>
    <w:tmpl w:val="0B50427C"/>
    <w:lvl w:ilvl="0" w:tplc="FD960B7C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88"/>
        </w:tabs>
        <w:ind w:left="1488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208"/>
        </w:tabs>
        <w:ind w:left="2208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48"/>
        </w:tabs>
        <w:ind w:left="3648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68"/>
        </w:tabs>
        <w:ind w:left="4368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808"/>
        </w:tabs>
        <w:ind w:left="5808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528"/>
        </w:tabs>
        <w:ind w:left="6528" w:hanging="360"/>
      </w:pPr>
      <w:rPr>
        <w:rFonts w:cs="Times New Roman"/>
      </w:rPr>
    </w:lvl>
  </w:abstractNum>
  <w:abstractNum w:abstractNumId="23" w15:restartNumberingAfterBreak="0">
    <w:nsid w:val="40036D1F"/>
    <w:multiLevelType w:val="hybridMultilevel"/>
    <w:tmpl w:val="42F2C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C17FBC"/>
    <w:multiLevelType w:val="hybridMultilevel"/>
    <w:tmpl w:val="2F0C3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DB325C"/>
    <w:multiLevelType w:val="multilevel"/>
    <w:tmpl w:val="3CE474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abstractNum w:abstractNumId="26" w15:restartNumberingAfterBreak="0">
    <w:nsid w:val="41F171E5"/>
    <w:multiLevelType w:val="hybridMultilevel"/>
    <w:tmpl w:val="4E625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2B358F"/>
    <w:multiLevelType w:val="hybridMultilevel"/>
    <w:tmpl w:val="153265AE"/>
    <w:lvl w:ilvl="0" w:tplc="09BAA1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44AA7EA4"/>
    <w:multiLevelType w:val="hybridMultilevel"/>
    <w:tmpl w:val="81C02D3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6A57BA0"/>
    <w:multiLevelType w:val="multilevel"/>
    <w:tmpl w:val="E75433F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4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  <w:b/>
      </w:rPr>
    </w:lvl>
  </w:abstractNum>
  <w:abstractNum w:abstractNumId="30" w15:restartNumberingAfterBreak="0">
    <w:nsid w:val="46D356FA"/>
    <w:multiLevelType w:val="hybridMultilevel"/>
    <w:tmpl w:val="DA36F818"/>
    <w:lvl w:ilvl="0" w:tplc="F9B0581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6FC7652"/>
    <w:multiLevelType w:val="hybridMultilevel"/>
    <w:tmpl w:val="31029BE6"/>
    <w:lvl w:ilvl="0" w:tplc="C686953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49DE04FA"/>
    <w:multiLevelType w:val="hybridMultilevel"/>
    <w:tmpl w:val="DAC07098"/>
    <w:lvl w:ilvl="0" w:tplc="9BDA9A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4D0877B9"/>
    <w:multiLevelType w:val="hybridMultilevel"/>
    <w:tmpl w:val="5E66F97A"/>
    <w:lvl w:ilvl="0" w:tplc="51A6D2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58D9515F"/>
    <w:multiLevelType w:val="hybridMultilevel"/>
    <w:tmpl w:val="84F64CEE"/>
    <w:lvl w:ilvl="0" w:tplc="56D6AA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5FC83B1A"/>
    <w:multiLevelType w:val="hybridMultilevel"/>
    <w:tmpl w:val="4F5831F6"/>
    <w:lvl w:ilvl="0" w:tplc="1996D9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61CF15EB"/>
    <w:multiLevelType w:val="multilevel"/>
    <w:tmpl w:val="287EBC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682D4B18"/>
    <w:multiLevelType w:val="hybridMultilevel"/>
    <w:tmpl w:val="53E614C2"/>
    <w:lvl w:ilvl="0" w:tplc="1B4A2D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8" w15:restartNumberingAfterBreak="0">
    <w:nsid w:val="688B692D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0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9" w15:restartNumberingAfterBreak="0">
    <w:nsid w:val="68C47906"/>
    <w:multiLevelType w:val="hybridMultilevel"/>
    <w:tmpl w:val="3CD05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451D4E"/>
    <w:multiLevelType w:val="hybridMultilevel"/>
    <w:tmpl w:val="45786006"/>
    <w:lvl w:ilvl="0" w:tplc="C0C4A758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41" w15:restartNumberingAfterBreak="0">
    <w:nsid w:val="6B10227A"/>
    <w:multiLevelType w:val="hybridMultilevel"/>
    <w:tmpl w:val="52702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E476C22"/>
    <w:multiLevelType w:val="hybridMultilevel"/>
    <w:tmpl w:val="49CA546A"/>
    <w:lvl w:ilvl="0" w:tplc="041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3" w15:restartNumberingAfterBreak="0">
    <w:nsid w:val="7BE42181"/>
    <w:multiLevelType w:val="hybridMultilevel"/>
    <w:tmpl w:val="2A4E7F50"/>
    <w:lvl w:ilvl="0" w:tplc="3DC07E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F9842EB"/>
    <w:multiLevelType w:val="hybridMultilevel"/>
    <w:tmpl w:val="14D4607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9252911">
    <w:abstractNumId w:val="2"/>
  </w:num>
  <w:num w:numId="2" w16cid:durableId="67811610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7728488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00938578">
    <w:abstractNumId w:val="30"/>
  </w:num>
  <w:num w:numId="5" w16cid:durableId="1427922309">
    <w:abstractNumId w:val="6"/>
  </w:num>
  <w:num w:numId="6" w16cid:durableId="1542673653">
    <w:abstractNumId w:val="32"/>
  </w:num>
  <w:num w:numId="7" w16cid:durableId="2144501078">
    <w:abstractNumId w:val="43"/>
  </w:num>
  <w:num w:numId="8" w16cid:durableId="1793863587">
    <w:abstractNumId w:val="9"/>
  </w:num>
  <w:num w:numId="9" w16cid:durableId="1354724469">
    <w:abstractNumId w:val="38"/>
  </w:num>
  <w:num w:numId="10" w16cid:durableId="1510296141">
    <w:abstractNumId w:val="26"/>
  </w:num>
  <w:num w:numId="11" w16cid:durableId="282809715">
    <w:abstractNumId w:val="0"/>
  </w:num>
  <w:num w:numId="12" w16cid:durableId="187260359">
    <w:abstractNumId w:val="11"/>
  </w:num>
  <w:num w:numId="13" w16cid:durableId="13191827">
    <w:abstractNumId w:val="19"/>
  </w:num>
  <w:num w:numId="14" w16cid:durableId="1363018718">
    <w:abstractNumId w:val="35"/>
  </w:num>
  <w:num w:numId="15" w16cid:durableId="42676404">
    <w:abstractNumId w:val="3"/>
  </w:num>
  <w:num w:numId="16" w16cid:durableId="932394631">
    <w:abstractNumId w:val="5"/>
  </w:num>
  <w:num w:numId="17" w16cid:durableId="1793355983">
    <w:abstractNumId w:val="14"/>
  </w:num>
  <w:num w:numId="18" w16cid:durableId="454913598">
    <w:abstractNumId w:val="12"/>
  </w:num>
  <w:num w:numId="19" w16cid:durableId="1889342157">
    <w:abstractNumId w:val="4"/>
  </w:num>
  <w:num w:numId="20" w16cid:durableId="2090034491">
    <w:abstractNumId w:val="40"/>
  </w:num>
  <w:num w:numId="21" w16cid:durableId="64913145">
    <w:abstractNumId w:val="24"/>
  </w:num>
  <w:num w:numId="22" w16cid:durableId="338704618">
    <w:abstractNumId w:val="31"/>
  </w:num>
  <w:num w:numId="23" w16cid:durableId="1128280519">
    <w:abstractNumId w:val="34"/>
  </w:num>
  <w:num w:numId="24" w16cid:durableId="1260868477">
    <w:abstractNumId w:val="20"/>
  </w:num>
  <w:num w:numId="25" w16cid:durableId="1344669952">
    <w:abstractNumId w:val="37"/>
  </w:num>
  <w:num w:numId="26" w16cid:durableId="1830554118">
    <w:abstractNumId w:val="42"/>
  </w:num>
  <w:num w:numId="27" w16cid:durableId="650790867">
    <w:abstractNumId w:val="33"/>
  </w:num>
  <w:num w:numId="28" w16cid:durableId="1407217943">
    <w:abstractNumId w:val="10"/>
  </w:num>
  <w:num w:numId="29" w16cid:durableId="1795295680">
    <w:abstractNumId w:val="27"/>
  </w:num>
  <w:num w:numId="30" w16cid:durableId="2091198218">
    <w:abstractNumId w:val="1"/>
  </w:num>
  <w:num w:numId="31" w16cid:durableId="1003245818">
    <w:abstractNumId w:val="21"/>
  </w:num>
  <w:num w:numId="32" w16cid:durableId="2067990523">
    <w:abstractNumId w:val="15"/>
  </w:num>
  <w:num w:numId="33" w16cid:durableId="1771706121">
    <w:abstractNumId w:val="39"/>
  </w:num>
  <w:num w:numId="34" w16cid:durableId="585723341">
    <w:abstractNumId w:val="13"/>
  </w:num>
  <w:num w:numId="35" w16cid:durableId="2141729667">
    <w:abstractNumId w:val="16"/>
  </w:num>
  <w:num w:numId="36" w16cid:durableId="2000110014">
    <w:abstractNumId w:val="44"/>
  </w:num>
  <w:num w:numId="37" w16cid:durableId="1733119478">
    <w:abstractNumId w:val="8"/>
  </w:num>
  <w:num w:numId="38" w16cid:durableId="2001276269">
    <w:abstractNumId w:val="28"/>
  </w:num>
  <w:num w:numId="39" w16cid:durableId="1233542908">
    <w:abstractNumId w:val="18"/>
  </w:num>
  <w:num w:numId="40" w16cid:durableId="2090805317">
    <w:abstractNumId w:val="25"/>
  </w:num>
  <w:num w:numId="41" w16cid:durableId="905604824">
    <w:abstractNumId w:val="29"/>
  </w:num>
  <w:num w:numId="42" w16cid:durableId="2115128407">
    <w:abstractNumId w:val="41"/>
  </w:num>
  <w:num w:numId="43" w16cid:durableId="938876662">
    <w:abstractNumId w:val="23"/>
  </w:num>
  <w:num w:numId="44" w16cid:durableId="1729063257">
    <w:abstractNumId w:val="17"/>
  </w:num>
  <w:num w:numId="45" w16cid:durableId="763035658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38A"/>
    <w:rsid w:val="00014A7E"/>
    <w:rsid w:val="00020D9D"/>
    <w:rsid w:val="00042C9F"/>
    <w:rsid w:val="00046C59"/>
    <w:rsid w:val="00047A9A"/>
    <w:rsid w:val="00051C46"/>
    <w:rsid w:val="00052CEF"/>
    <w:rsid w:val="00060B2B"/>
    <w:rsid w:val="00061E0C"/>
    <w:rsid w:val="00073CD1"/>
    <w:rsid w:val="00095CD4"/>
    <w:rsid w:val="000B057A"/>
    <w:rsid w:val="000C0D9D"/>
    <w:rsid w:val="000C4B72"/>
    <w:rsid w:val="000D2CFE"/>
    <w:rsid w:val="001073A7"/>
    <w:rsid w:val="00117335"/>
    <w:rsid w:val="00121E8D"/>
    <w:rsid w:val="00135EFA"/>
    <w:rsid w:val="00136759"/>
    <w:rsid w:val="0014363C"/>
    <w:rsid w:val="00151E50"/>
    <w:rsid w:val="001636A0"/>
    <w:rsid w:val="00164955"/>
    <w:rsid w:val="00166131"/>
    <w:rsid w:val="00172214"/>
    <w:rsid w:val="00172740"/>
    <w:rsid w:val="00173117"/>
    <w:rsid w:val="00183795"/>
    <w:rsid w:val="001B012F"/>
    <w:rsid w:val="001B0540"/>
    <w:rsid w:val="001B358F"/>
    <w:rsid w:val="001B4B54"/>
    <w:rsid w:val="001B57F7"/>
    <w:rsid w:val="001D030E"/>
    <w:rsid w:val="001D14C5"/>
    <w:rsid w:val="001E6896"/>
    <w:rsid w:val="00206F0E"/>
    <w:rsid w:val="00216159"/>
    <w:rsid w:val="00226DE3"/>
    <w:rsid w:val="00227156"/>
    <w:rsid w:val="00235309"/>
    <w:rsid w:val="002375F4"/>
    <w:rsid w:val="0024021E"/>
    <w:rsid w:val="00241AE8"/>
    <w:rsid w:val="00241D27"/>
    <w:rsid w:val="00242AF5"/>
    <w:rsid w:val="0024449B"/>
    <w:rsid w:val="002462EC"/>
    <w:rsid w:val="00254063"/>
    <w:rsid w:val="0026030C"/>
    <w:rsid w:val="00262AC2"/>
    <w:rsid w:val="002724EA"/>
    <w:rsid w:val="002749AB"/>
    <w:rsid w:val="00276EAD"/>
    <w:rsid w:val="00293F03"/>
    <w:rsid w:val="002A002E"/>
    <w:rsid w:val="002A3DBA"/>
    <w:rsid w:val="002A4E25"/>
    <w:rsid w:val="002B0990"/>
    <w:rsid w:val="002B14E6"/>
    <w:rsid w:val="002B1868"/>
    <w:rsid w:val="002C445F"/>
    <w:rsid w:val="002C7AAE"/>
    <w:rsid w:val="002D1AE7"/>
    <w:rsid w:val="002E2F4C"/>
    <w:rsid w:val="002F2652"/>
    <w:rsid w:val="002F583F"/>
    <w:rsid w:val="00301A37"/>
    <w:rsid w:val="00302145"/>
    <w:rsid w:val="00305F71"/>
    <w:rsid w:val="00307CB5"/>
    <w:rsid w:val="00316EC6"/>
    <w:rsid w:val="00326CBC"/>
    <w:rsid w:val="00327446"/>
    <w:rsid w:val="003322BF"/>
    <w:rsid w:val="00342A53"/>
    <w:rsid w:val="00345960"/>
    <w:rsid w:val="0035212F"/>
    <w:rsid w:val="00355C81"/>
    <w:rsid w:val="00366756"/>
    <w:rsid w:val="0038058A"/>
    <w:rsid w:val="003814F5"/>
    <w:rsid w:val="00394124"/>
    <w:rsid w:val="00397DCF"/>
    <w:rsid w:val="003A10D4"/>
    <w:rsid w:val="003A12C7"/>
    <w:rsid w:val="003A3D4C"/>
    <w:rsid w:val="003A40AF"/>
    <w:rsid w:val="003B13FB"/>
    <w:rsid w:val="003B1732"/>
    <w:rsid w:val="003B74E4"/>
    <w:rsid w:val="003C21F9"/>
    <w:rsid w:val="003D244C"/>
    <w:rsid w:val="003D7936"/>
    <w:rsid w:val="003D7B99"/>
    <w:rsid w:val="003E4B22"/>
    <w:rsid w:val="003E4FE5"/>
    <w:rsid w:val="00401042"/>
    <w:rsid w:val="004239E9"/>
    <w:rsid w:val="00425B6B"/>
    <w:rsid w:val="004260D5"/>
    <w:rsid w:val="004272CA"/>
    <w:rsid w:val="00427CB3"/>
    <w:rsid w:val="00431229"/>
    <w:rsid w:val="0043371F"/>
    <w:rsid w:val="00442F51"/>
    <w:rsid w:val="00443F82"/>
    <w:rsid w:val="00446867"/>
    <w:rsid w:val="00447519"/>
    <w:rsid w:val="00450129"/>
    <w:rsid w:val="00455E2E"/>
    <w:rsid w:val="0046138A"/>
    <w:rsid w:val="00461B4C"/>
    <w:rsid w:val="004660DD"/>
    <w:rsid w:val="0048272C"/>
    <w:rsid w:val="00482C79"/>
    <w:rsid w:val="00483485"/>
    <w:rsid w:val="004901EF"/>
    <w:rsid w:val="00496841"/>
    <w:rsid w:val="004A4850"/>
    <w:rsid w:val="004A5D73"/>
    <w:rsid w:val="004C64FF"/>
    <w:rsid w:val="004E25BA"/>
    <w:rsid w:val="004E3EF9"/>
    <w:rsid w:val="004E65F6"/>
    <w:rsid w:val="004E7D00"/>
    <w:rsid w:val="004F0967"/>
    <w:rsid w:val="004F5335"/>
    <w:rsid w:val="00500CB2"/>
    <w:rsid w:val="005042FC"/>
    <w:rsid w:val="00506175"/>
    <w:rsid w:val="005119FC"/>
    <w:rsid w:val="0051561D"/>
    <w:rsid w:val="00522EE9"/>
    <w:rsid w:val="00526317"/>
    <w:rsid w:val="00544429"/>
    <w:rsid w:val="00544A6F"/>
    <w:rsid w:val="00552472"/>
    <w:rsid w:val="00553302"/>
    <w:rsid w:val="005569C4"/>
    <w:rsid w:val="00557B95"/>
    <w:rsid w:val="00560D42"/>
    <w:rsid w:val="00584729"/>
    <w:rsid w:val="00590276"/>
    <w:rsid w:val="005924C1"/>
    <w:rsid w:val="005A2B4C"/>
    <w:rsid w:val="005A315D"/>
    <w:rsid w:val="005A78A2"/>
    <w:rsid w:val="005B1FC7"/>
    <w:rsid w:val="005B58CB"/>
    <w:rsid w:val="005C2232"/>
    <w:rsid w:val="005C484B"/>
    <w:rsid w:val="005D42C1"/>
    <w:rsid w:val="005D4B83"/>
    <w:rsid w:val="005E466E"/>
    <w:rsid w:val="005E64A7"/>
    <w:rsid w:val="005E65AB"/>
    <w:rsid w:val="005F1C50"/>
    <w:rsid w:val="005F4051"/>
    <w:rsid w:val="00600188"/>
    <w:rsid w:val="006005DB"/>
    <w:rsid w:val="00600692"/>
    <w:rsid w:val="006035F8"/>
    <w:rsid w:val="006039CB"/>
    <w:rsid w:val="00603E8A"/>
    <w:rsid w:val="0060710D"/>
    <w:rsid w:val="006113A7"/>
    <w:rsid w:val="00620703"/>
    <w:rsid w:val="00624441"/>
    <w:rsid w:val="00624DFE"/>
    <w:rsid w:val="00631737"/>
    <w:rsid w:val="00634405"/>
    <w:rsid w:val="00645299"/>
    <w:rsid w:val="0064544E"/>
    <w:rsid w:val="00646C3F"/>
    <w:rsid w:val="00646C7A"/>
    <w:rsid w:val="006566CE"/>
    <w:rsid w:val="00657492"/>
    <w:rsid w:val="0066171D"/>
    <w:rsid w:val="006727EF"/>
    <w:rsid w:val="00673F33"/>
    <w:rsid w:val="00681E7F"/>
    <w:rsid w:val="006910D7"/>
    <w:rsid w:val="006A7E65"/>
    <w:rsid w:val="006C5669"/>
    <w:rsid w:val="006E3FAF"/>
    <w:rsid w:val="006E4068"/>
    <w:rsid w:val="006E5944"/>
    <w:rsid w:val="00702BA5"/>
    <w:rsid w:val="007043C6"/>
    <w:rsid w:val="00707EAE"/>
    <w:rsid w:val="00713291"/>
    <w:rsid w:val="00713669"/>
    <w:rsid w:val="00714D28"/>
    <w:rsid w:val="00726284"/>
    <w:rsid w:val="00727665"/>
    <w:rsid w:val="00735FA8"/>
    <w:rsid w:val="00737F89"/>
    <w:rsid w:val="007419CE"/>
    <w:rsid w:val="00744753"/>
    <w:rsid w:val="00751BFE"/>
    <w:rsid w:val="00753CA2"/>
    <w:rsid w:val="00760002"/>
    <w:rsid w:val="00766DB4"/>
    <w:rsid w:val="00774E64"/>
    <w:rsid w:val="00781ED0"/>
    <w:rsid w:val="00794F63"/>
    <w:rsid w:val="00795CB0"/>
    <w:rsid w:val="007975B4"/>
    <w:rsid w:val="007A03B0"/>
    <w:rsid w:val="007A065C"/>
    <w:rsid w:val="007B6297"/>
    <w:rsid w:val="007C4E82"/>
    <w:rsid w:val="007C5164"/>
    <w:rsid w:val="007D2AA0"/>
    <w:rsid w:val="007D2B2B"/>
    <w:rsid w:val="007D43A5"/>
    <w:rsid w:val="007D79B1"/>
    <w:rsid w:val="007F4A12"/>
    <w:rsid w:val="008028BC"/>
    <w:rsid w:val="00803BA3"/>
    <w:rsid w:val="00804A0D"/>
    <w:rsid w:val="00807E6C"/>
    <w:rsid w:val="00812A34"/>
    <w:rsid w:val="008208F0"/>
    <w:rsid w:val="00821604"/>
    <w:rsid w:val="00826A28"/>
    <w:rsid w:val="008442E2"/>
    <w:rsid w:val="008466CE"/>
    <w:rsid w:val="008528F6"/>
    <w:rsid w:val="00856BC8"/>
    <w:rsid w:val="00861E09"/>
    <w:rsid w:val="00862008"/>
    <w:rsid w:val="00866358"/>
    <w:rsid w:val="008759DE"/>
    <w:rsid w:val="00876FE0"/>
    <w:rsid w:val="00877DF3"/>
    <w:rsid w:val="0088418A"/>
    <w:rsid w:val="008857BF"/>
    <w:rsid w:val="00894CC3"/>
    <w:rsid w:val="00897975"/>
    <w:rsid w:val="008A2E31"/>
    <w:rsid w:val="008A3C41"/>
    <w:rsid w:val="008B3C74"/>
    <w:rsid w:val="008B61A1"/>
    <w:rsid w:val="008C6472"/>
    <w:rsid w:val="008C7D2D"/>
    <w:rsid w:val="008D22DB"/>
    <w:rsid w:val="008D7169"/>
    <w:rsid w:val="008E1014"/>
    <w:rsid w:val="00902F50"/>
    <w:rsid w:val="009130E0"/>
    <w:rsid w:val="009151A8"/>
    <w:rsid w:val="00923260"/>
    <w:rsid w:val="009264A9"/>
    <w:rsid w:val="009300B0"/>
    <w:rsid w:val="0093209B"/>
    <w:rsid w:val="00932891"/>
    <w:rsid w:val="00932FA9"/>
    <w:rsid w:val="0093641F"/>
    <w:rsid w:val="00945F38"/>
    <w:rsid w:val="00947D96"/>
    <w:rsid w:val="00951B09"/>
    <w:rsid w:val="009573AE"/>
    <w:rsid w:val="00962BD2"/>
    <w:rsid w:val="00970AF8"/>
    <w:rsid w:val="0097228C"/>
    <w:rsid w:val="00974D34"/>
    <w:rsid w:val="00977499"/>
    <w:rsid w:val="00993B94"/>
    <w:rsid w:val="0099449C"/>
    <w:rsid w:val="00995125"/>
    <w:rsid w:val="00996640"/>
    <w:rsid w:val="009B7278"/>
    <w:rsid w:val="009C6537"/>
    <w:rsid w:val="009D03A3"/>
    <w:rsid w:val="009D3F1B"/>
    <w:rsid w:val="009D5A14"/>
    <w:rsid w:val="009D5D3C"/>
    <w:rsid w:val="009E14C1"/>
    <w:rsid w:val="009E2380"/>
    <w:rsid w:val="009E6C0A"/>
    <w:rsid w:val="009F1779"/>
    <w:rsid w:val="009F36C2"/>
    <w:rsid w:val="009F4060"/>
    <w:rsid w:val="009F5DAB"/>
    <w:rsid w:val="009F5F93"/>
    <w:rsid w:val="00A10840"/>
    <w:rsid w:val="00A61F42"/>
    <w:rsid w:val="00A63F86"/>
    <w:rsid w:val="00A64AB5"/>
    <w:rsid w:val="00A6519E"/>
    <w:rsid w:val="00A65909"/>
    <w:rsid w:val="00A7362B"/>
    <w:rsid w:val="00A8118A"/>
    <w:rsid w:val="00A8126A"/>
    <w:rsid w:val="00A813CA"/>
    <w:rsid w:val="00A82D2A"/>
    <w:rsid w:val="00A95FD1"/>
    <w:rsid w:val="00AA1CFB"/>
    <w:rsid w:val="00AA401C"/>
    <w:rsid w:val="00AA57F1"/>
    <w:rsid w:val="00AB5177"/>
    <w:rsid w:val="00AC012F"/>
    <w:rsid w:val="00AC241A"/>
    <w:rsid w:val="00AC4FAF"/>
    <w:rsid w:val="00AC6AC5"/>
    <w:rsid w:val="00AD0CDA"/>
    <w:rsid w:val="00AD3CD3"/>
    <w:rsid w:val="00AE2D7E"/>
    <w:rsid w:val="00AE49E4"/>
    <w:rsid w:val="00AF5FF7"/>
    <w:rsid w:val="00B01961"/>
    <w:rsid w:val="00B044C6"/>
    <w:rsid w:val="00B06444"/>
    <w:rsid w:val="00B06B26"/>
    <w:rsid w:val="00B11A46"/>
    <w:rsid w:val="00B11A9B"/>
    <w:rsid w:val="00B11F2F"/>
    <w:rsid w:val="00B23751"/>
    <w:rsid w:val="00B266A3"/>
    <w:rsid w:val="00B27426"/>
    <w:rsid w:val="00B358C7"/>
    <w:rsid w:val="00B36DE2"/>
    <w:rsid w:val="00B44DE7"/>
    <w:rsid w:val="00B54A76"/>
    <w:rsid w:val="00B6404C"/>
    <w:rsid w:val="00B64A3B"/>
    <w:rsid w:val="00B75419"/>
    <w:rsid w:val="00B8010F"/>
    <w:rsid w:val="00B801AD"/>
    <w:rsid w:val="00B874FF"/>
    <w:rsid w:val="00B936DE"/>
    <w:rsid w:val="00B96708"/>
    <w:rsid w:val="00BA2EF6"/>
    <w:rsid w:val="00BA4FDE"/>
    <w:rsid w:val="00BB14AC"/>
    <w:rsid w:val="00BB1F5E"/>
    <w:rsid w:val="00BB365A"/>
    <w:rsid w:val="00BB54BA"/>
    <w:rsid w:val="00BC4D14"/>
    <w:rsid w:val="00BC4FE3"/>
    <w:rsid w:val="00BC7E7A"/>
    <w:rsid w:val="00BD5663"/>
    <w:rsid w:val="00BD5850"/>
    <w:rsid w:val="00BD668B"/>
    <w:rsid w:val="00BD6F69"/>
    <w:rsid w:val="00BD7024"/>
    <w:rsid w:val="00BE1FA9"/>
    <w:rsid w:val="00BE27FD"/>
    <w:rsid w:val="00BE318D"/>
    <w:rsid w:val="00BE6652"/>
    <w:rsid w:val="00BF7B33"/>
    <w:rsid w:val="00C00DB9"/>
    <w:rsid w:val="00C012A6"/>
    <w:rsid w:val="00C01AE5"/>
    <w:rsid w:val="00C01F86"/>
    <w:rsid w:val="00C043D7"/>
    <w:rsid w:val="00C147F7"/>
    <w:rsid w:val="00C2609B"/>
    <w:rsid w:val="00C2780E"/>
    <w:rsid w:val="00C4069B"/>
    <w:rsid w:val="00C41585"/>
    <w:rsid w:val="00C47970"/>
    <w:rsid w:val="00C47D81"/>
    <w:rsid w:val="00C5184C"/>
    <w:rsid w:val="00C55327"/>
    <w:rsid w:val="00C57477"/>
    <w:rsid w:val="00C66842"/>
    <w:rsid w:val="00C6731B"/>
    <w:rsid w:val="00C7198F"/>
    <w:rsid w:val="00C775A3"/>
    <w:rsid w:val="00C81988"/>
    <w:rsid w:val="00CA1A5E"/>
    <w:rsid w:val="00CB1BC3"/>
    <w:rsid w:val="00CB3625"/>
    <w:rsid w:val="00CB48A1"/>
    <w:rsid w:val="00CB72BC"/>
    <w:rsid w:val="00CC6E25"/>
    <w:rsid w:val="00CD1994"/>
    <w:rsid w:val="00CE1B8F"/>
    <w:rsid w:val="00CE5722"/>
    <w:rsid w:val="00CF0E3F"/>
    <w:rsid w:val="00CF2010"/>
    <w:rsid w:val="00CF277A"/>
    <w:rsid w:val="00CF3C27"/>
    <w:rsid w:val="00CF4A8F"/>
    <w:rsid w:val="00CF5DEC"/>
    <w:rsid w:val="00CF629F"/>
    <w:rsid w:val="00CF6315"/>
    <w:rsid w:val="00CF6DB6"/>
    <w:rsid w:val="00D00B8D"/>
    <w:rsid w:val="00D028EA"/>
    <w:rsid w:val="00D031C2"/>
    <w:rsid w:val="00D0645A"/>
    <w:rsid w:val="00D07B35"/>
    <w:rsid w:val="00D104F4"/>
    <w:rsid w:val="00D17FDA"/>
    <w:rsid w:val="00D2003C"/>
    <w:rsid w:val="00D27802"/>
    <w:rsid w:val="00D418E6"/>
    <w:rsid w:val="00D450AA"/>
    <w:rsid w:val="00D477D7"/>
    <w:rsid w:val="00D72377"/>
    <w:rsid w:val="00D72737"/>
    <w:rsid w:val="00D76A4D"/>
    <w:rsid w:val="00D90EBD"/>
    <w:rsid w:val="00D93B60"/>
    <w:rsid w:val="00DA159A"/>
    <w:rsid w:val="00DA1870"/>
    <w:rsid w:val="00DA1DFF"/>
    <w:rsid w:val="00DA4609"/>
    <w:rsid w:val="00DB0385"/>
    <w:rsid w:val="00DB0BA5"/>
    <w:rsid w:val="00DB6AC6"/>
    <w:rsid w:val="00DC54E2"/>
    <w:rsid w:val="00DD390B"/>
    <w:rsid w:val="00DE5A7E"/>
    <w:rsid w:val="00DF002D"/>
    <w:rsid w:val="00DF253B"/>
    <w:rsid w:val="00DF3CE5"/>
    <w:rsid w:val="00E0004B"/>
    <w:rsid w:val="00E003FF"/>
    <w:rsid w:val="00E02B4F"/>
    <w:rsid w:val="00E052BE"/>
    <w:rsid w:val="00E120DA"/>
    <w:rsid w:val="00E135DC"/>
    <w:rsid w:val="00E15FC8"/>
    <w:rsid w:val="00E21525"/>
    <w:rsid w:val="00E32771"/>
    <w:rsid w:val="00E333B5"/>
    <w:rsid w:val="00E35E05"/>
    <w:rsid w:val="00E45EF1"/>
    <w:rsid w:val="00E52CF7"/>
    <w:rsid w:val="00E55E58"/>
    <w:rsid w:val="00E67E7D"/>
    <w:rsid w:val="00E71F3A"/>
    <w:rsid w:val="00E77FFD"/>
    <w:rsid w:val="00E817D4"/>
    <w:rsid w:val="00E826EE"/>
    <w:rsid w:val="00E841AD"/>
    <w:rsid w:val="00E85FC6"/>
    <w:rsid w:val="00E90CF9"/>
    <w:rsid w:val="00E9170A"/>
    <w:rsid w:val="00E93840"/>
    <w:rsid w:val="00EA1EAD"/>
    <w:rsid w:val="00EA6EDE"/>
    <w:rsid w:val="00EB3826"/>
    <w:rsid w:val="00EC5818"/>
    <w:rsid w:val="00ED3A4D"/>
    <w:rsid w:val="00ED5E3B"/>
    <w:rsid w:val="00ED7B08"/>
    <w:rsid w:val="00EE750B"/>
    <w:rsid w:val="00F00A13"/>
    <w:rsid w:val="00F00F74"/>
    <w:rsid w:val="00F014FF"/>
    <w:rsid w:val="00F040D5"/>
    <w:rsid w:val="00F0485B"/>
    <w:rsid w:val="00F04BC5"/>
    <w:rsid w:val="00F05A75"/>
    <w:rsid w:val="00F232F6"/>
    <w:rsid w:val="00F23BD2"/>
    <w:rsid w:val="00F25CEE"/>
    <w:rsid w:val="00F31582"/>
    <w:rsid w:val="00F359C6"/>
    <w:rsid w:val="00F40B8C"/>
    <w:rsid w:val="00F44660"/>
    <w:rsid w:val="00F4513F"/>
    <w:rsid w:val="00F60BA2"/>
    <w:rsid w:val="00F62922"/>
    <w:rsid w:val="00F629BA"/>
    <w:rsid w:val="00F649B0"/>
    <w:rsid w:val="00F758F5"/>
    <w:rsid w:val="00F767F7"/>
    <w:rsid w:val="00F77567"/>
    <w:rsid w:val="00F81BAD"/>
    <w:rsid w:val="00F8240F"/>
    <w:rsid w:val="00F82E89"/>
    <w:rsid w:val="00F83316"/>
    <w:rsid w:val="00F836D9"/>
    <w:rsid w:val="00F920C2"/>
    <w:rsid w:val="00F94168"/>
    <w:rsid w:val="00F96F63"/>
    <w:rsid w:val="00FA2F60"/>
    <w:rsid w:val="00FB47AB"/>
    <w:rsid w:val="00FC1B84"/>
    <w:rsid w:val="00FC30DC"/>
    <w:rsid w:val="00FC3485"/>
    <w:rsid w:val="00FC639A"/>
    <w:rsid w:val="00FD7668"/>
    <w:rsid w:val="00FE3E96"/>
    <w:rsid w:val="00FE4A4C"/>
    <w:rsid w:val="00FE5491"/>
    <w:rsid w:val="00FE5AA7"/>
    <w:rsid w:val="00FE627A"/>
    <w:rsid w:val="00FE67A6"/>
    <w:rsid w:val="00FE70A2"/>
    <w:rsid w:val="00FF045F"/>
    <w:rsid w:val="00FF6C7F"/>
    <w:rsid w:val="00FF75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F7148"/>
  <w15:docId w15:val="{60BB6FC1-26FC-40C5-849F-93A3B10FE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5A1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38A"/>
    <w:pPr>
      <w:ind w:left="720"/>
      <w:contextualSpacing/>
    </w:pPr>
    <w:rPr>
      <w:rFonts w:cs="Times New Roman"/>
    </w:rPr>
  </w:style>
  <w:style w:type="paragraph" w:customStyle="1" w:styleId="ConsPlusNormal">
    <w:name w:val="ConsPlusNormal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461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442E2"/>
    <w:rPr>
      <w:rFonts w:ascii="Times New Roman" w:hAnsi="Times New Roman" w:cs="Times New Roman" w:hint="default"/>
      <w:color w:val="0000FF"/>
      <w:u w:val="single"/>
    </w:rPr>
  </w:style>
  <w:style w:type="paragraph" w:customStyle="1" w:styleId="a6">
    <w:name w:val="Текстовый блок"/>
    <w:rsid w:val="00D104F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7">
    <w:name w:val="No Spacing"/>
    <w:rsid w:val="00B2742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244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24441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st">
    <w:name w:val="st"/>
    <w:basedOn w:val="a0"/>
    <w:rsid w:val="00B11F2F"/>
  </w:style>
  <w:style w:type="character" w:styleId="aa">
    <w:name w:val="Emphasis"/>
    <w:basedOn w:val="a0"/>
    <w:uiPriority w:val="20"/>
    <w:qFormat/>
    <w:rsid w:val="00B11F2F"/>
    <w:rPr>
      <w:i/>
      <w:iCs/>
    </w:rPr>
  </w:style>
  <w:style w:type="table" w:styleId="ab">
    <w:name w:val="Table Grid"/>
    <w:basedOn w:val="a1"/>
    <w:uiPriority w:val="59"/>
    <w:rsid w:val="00B01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uiPriority w:val="99"/>
    <w:semiHidden/>
    <w:unhideWhenUsed/>
    <w:rsid w:val="00D7273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D72737"/>
    <w:rPr>
      <w:rFonts w:eastAsiaTheme="minorEastAsia"/>
      <w:lang w:eastAsia="ru-RU"/>
    </w:rPr>
  </w:style>
  <w:style w:type="character" w:styleId="ae">
    <w:name w:val="annotation reference"/>
    <w:basedOn w:val="a0"/>
    <w:uiPriority w:val="99"/>
    <w:semiHidden/>
    <w:unhideWhenUsed/>
    <w:rsid w:val="00FE4A4C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E4A4C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FE4A4C"/>
    <w:rPr>
      <w:rFonts w:eastAsiaTheme="minorEastAsia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E4A4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E4A4C"/>
    <w:rPr>
      <w:rFonts w:eastAsiaTheme="minorEastAsia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00160B-3A49-4D2E-9D0A-F57CA9453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478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Елена Геннадьевна</cp:lastModifiedBy>
  <cp:revision>4</cp:revision>
  <cp:lastPrinted>2022-12-08T15:20:00Z</cp:lastPrinted>
  <dcterms:created xsi:type="dcterms:W3CDTF">2023-10-11T15:12:00Z</dcterms:created>
  <dcterms:modified xsi:type="dcterms:W3CDTF">2024-03-25T09:34:00Z</dcterms:modified>
</cp:coreProperties>
</file>