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704DD80B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B5473A">
        <w:rPr>
          <w:rFonts w:ascii="Times New Roman" w:hAnsi="Times New Roman" w:cs="Times New Roman"/>
          <w:b/>
        </w:rPr>
        <w:t xml:space="preserve">а АУ «Возрождение» от </w:t>
      </w:r>
      <w:r w:rsidR="001236A4">
        <w:rPr>
          <w:rFonts w:ascii="Times New Roman" w:hAnsi="Times New Roman" w:cs="Times New Roman"/>
          <w:b/>
        </w:rPr>
        <w:t>28</w:t>
      </w:r>
      <w:r w:rsidR="00B5473A">
        <w:rPr>
          <w:rFonts w:ascii="Times New Roman" w:hAnsi="Times New Roman" w:cs="Times New Roman"/>
          <w:b/>
        </w:rPr>
        <w:t>.</w:t>
      </w:r>
      <w:r w:rsidR="0068089B">
        <w:rPr>
          <w:rFonts w:ascii="Times New Roman" w:hAnsi="Times New Roman" w:cs="Times New Roman"/>
          <w:b/>
        </w:rPr>
        <w:t>0</w:t>
      </w:r>
      <w:r w:rsidR="001236A4">
        <w:rPr>
          <w:rFonts w:ascii="Times New Roman" w:hAnsi="Times New Roman" w:cs="Times New Roman"/>
          <w:b/>
        </w:rPr>
        <w:t>5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</w:t>
      </w:r>
      <w:r w:rsidR="0068089B">
        <w:rPr>
          <w:rFonts w:ascii="Times New Roman" w:hAnsi="Times New Roman" w:cs="Times New Roman"/>
          <w:b/>
        </w:rPr>
        <w:t>4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14:paraId="63C615F4" w14:textId="6A05F7D2"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68089B">
        <w:rPr>
          <w:rFonts w:ascii="Times New Roman" w:hAnsi="Times New Roman" w:cs="Times New Roman"/>
          <w:b/>
        </w:rPr>
        <w:t>0</w:t>
      </w:r>
      <w:r w:rsidR="001236A4">
        <w:rPr>
          <w:rFonts w:ascii="Times New Roman" w:hAnsi="Times New Roman" w:cs="Times New Roman"/>
          <w:b/>
        </w:rPr>
        <w:t>5</w:t>
      </w:r>
      <w:r w:rsidR="002C7AAE" w:rsidRPr="00CC6E25">
        <w:rPr>
          <w:rFonts w:ascii="Times New Roman" w:hAnsi="Times New Roman" w:cs="Times New Roman"/>
          <w:b/>
        </w:rPr>
        <w:t>/2</w:t>
      </w:r>
      <w:r w:rsidR="0068089B">
        <w:rPr>
          <w:rFonts w:ascii="Times New Roman" w:hAnsi="Times New Roman" w:cs="Times New Roman"/>
          <w:b/>
        </w:rPr>
        <w:t>4</w:t>
      </w:r>
      <w:r w:rsidR="00F40B8C" w:rsidRPr="00CC6E25">
        <w:rPr>
          <w:rFonts w:ascii="Times New Roman" w:hAnsi="Times New Roman" w:cs="Times New Roman"/>
          <w:b/>
        </w:rPr>
        <w:tab/>
      </w:r>
    </w:p>
    <w:p w14:paraId="41451FB6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14:paraId="13DE5C71" w14:textId="72B4F6B9" w:rsidR="00F40B8C" w:rsidRPr="001236A4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r w:rsidR="001236A4">
        <w:rPr>
          <w:rFonts w:ascii="Times New Roman" w:hAnsi="Times New Roman" w:cs="Times New Roman"/>
        </w:rPr>
        <w:t xml:space="preserve">Покровский бульвар, дом 4/17 строение 1, помещение </w:t>
      </w:r>
      <w:r w:rsidR="001236A4">
        <w:rPr>
          <w:rFonts w:ascii="Times New Roman" w:hAnsi="Times New Roman" w:cs="Times New Roman"/>
          <w:lang w:val="en-US"/>
        </w:rPr>
        <w:t>II</w:t>
      </w:r>
      <w:r w:rsidR="001236A4" w:rsidRPr="001236A4">
        <w:rPr>
          <w:rFonts w:ascii="Times New Roman" w:hAnsi="Times New Roman" w:cs="Times New Roman"/>
        </w:rPr>
        <w:t>.</w:t>
      </w:r>
    </w:p>
    <w:p w14:paraId="548D0DED" w14:textId="77777777"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B5473A">
        <w:rPr>
          <w:rFonts w:ascii="Times New Roman" w:hAnsi="Times New Roman" w:cs="Times New Roman"/>
        </w:rPr>
        <w:t>заочное голосование</w:t>
      </w:r>
      <w:r w:rsidR="00F40B8C" w:rsidRPr="00CC6E25">
        <w:rPr>
          <w:rFonts w:ascii="Times New Roman" w:hAnsi="Times New Roman" w:cs="Times New Roman"/>
        </w:rPr>
        <w:t xml:space="preserve">. </w:t>
      </w:r>
    </w:p>
    <w:p w14:paraId="41BD9703" w14:textId="77777777" w:rsidR="001236A4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1236A4">
        <w:rPr>
          <w:rFonts w:ascii="Times New Roman" w:hAnsi="Times New Roman" w:cs="Times New Roman"/>
        </w:rPr>
        <w:t xml:space="preserve">семь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</w:t>
      </w:r>
      <w:r w:rsidR="001236A4">
        <w:rPr>
          <w:rFonts w:ascii="Times New Roman" w:hAnsi="Times New Roman" w:cs="Times New Roman"/>
        </w:rPr>
        <w:t xml:space="preserve"> </w:t>
      </w:r>
    </w:p>
    <w:p w14:paraId="425C23C0" w14:textId="5FDD2411" w:rsidR="00932FA9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Общим собранием 21.11.2022г.). Кворум имеется.  </w:t>
      </w:r>
    </w:p>
    <w:p w14:paraId="63D450BE" w14:textId="77777777"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14:paraId="4F703D98" w14:textId="77777777" w:rsidR="001236A4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u w:val="single"/>
        </w:rPr>
      </w:pPr>
      <w:r w:rsidRPr="0068089B">
        <w:rPr>
          <w:rFonts w:ascii="Times New Roman" w:hAnsi="Times New Roman" w:cs="Times New Roman"/>
          <w:b/>
          <w:u w:val="single"/>
        </w:rPr>
        <w:t>Повестка дня:</w:t>
      </w:r>
    </w:p>
    <w:p w14:paraId="1217F04D" w14:textId="60B71866" w:rsidR="001236A4" w:rsidRPr="00DE19DB" w:rsidRDefault="00B5473A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8089B">
        <w:rPr>
          <w:rFonts w:ascii="Times New Roman" w:hAnsi="Times New Roman" w:cs="Times New Roman"/>
          <w:b/>
        </w:rPr>
        <w:t xml:space="preserve"> </w:t>
      </w:r>
      <w:r w:rsidR="001236A4" w:rsidRPr="00DE19DB">
        <w:rPr>
          <w:rFonts w:ascii="Times New Roman" w:hAnsi="Times New Roman" w:cs="Times New Roman"/>
          <w:b/>
          <w:sz w:val="22"/>
          <w:szCs w:val="22"/>
        </w:rPr>
        <w:t>1.</w:t>
      </w:r>
      <w:r w:rsidR="001236A4" w:rsidRPr="00DE19DB">
        <w:rPr>
          <w:rFonts w:ascii="Times New Roman" w:hAnsi="Times New Roman" w:cs="Times New Roman"/>
          <w:b/>
          <w:sz w:val="22"/>
          <w:szCs w:val="22"/>
        </w:rPr>
        <w:tab/>
        <w:t>Рассмотрение рекомендаци</w:t>
      </w:r>
      <w:r w:rsidR="001236A4">
        <w:rPr>
          <w:rFonts w:ascii="Times New Roman" w:hAnsi="Times New Roman" w:cs="Times New Roman"/>
          <w:b/>
          <w:sz w:val="22"/>
          <w:szCs w:val="22"/>
        </w:rPr>
        <w:t>й</w:t>
      </w:r>
      <w:r w:rsidR="001236A4" w:rsidRPr="00DE19DB">
        <w:rPr>
          <w:rFonts w:ascii="Times New Roman" w:hAnsi="Times New Roman" w:cs="Times New Roman"/>
          <w:b/>
          <w:sz w:val="22"/>
          <w:szCs w:val="22"/>
        </w:rPr>
        <w:t xml:space="preserve"> Административного комитета</w:t>
      </w:r>
      <w:r w:rsidR="001236A4">
        <w:rPr>
          <w:rFonts w:ascii="Times New Roman" w:hAnsi="Times New Roman" w:cs="Times New Roman"/>
          <w:b/>
          <w:sz w:val="22"/>
          <w:szCs w:val="22"/>
        </w:rPr>
        <w:t xml:space="preserve"> Союза АУ «Возрождение».</w:t>
      </w:r>
    </w:p>
    <w:p w14:paraId="3B6A6A61" w14:textId="697DAEFC" w:rsidR="001236A4" w:rsidRDefault="00A46586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236A4" w:rsidRPr="00DE19DB">
        <w:rPr>
          <w:rFonts w:ascii="Times New Roman" w:hAnsi="Times New Roman" w:cs="Times New Roman"/>
          <w:b/>
          <w:sz w:val="22"/>
          <w:szCs w:val="22"/>
        </w:rPr>
        <w:t>2.</w:t>
      </w:r>
      <w:r w:rsidR="001236A4" w:rsidRPr="00DE19DB">
        <w:rPr>
          <w:rFonts w:ascii="Times New Roman" w:hAnsi="Times New Roman" w:cs="Times New Roman"/>
          <w:b/>
          <w:sz w:val="22"/>
          <w:szCs w:val="22"/>
        </w:rPr>
        <w:tab/>
        <w:t>Прекращение членства арбитражного управляющего</w:t>
      </w:r>
      <w:r w:rsidR="001236A4">
        <w:rPr>
          <w:rFonts w:ascii="Times New Roman" w:hAnsi="Times New Roman" w:cs="Times New Roman"/>
          <w:b/>
          <w:sz w:val="22"/>
          <w:szCs w:val="22"/>
        </w:rPr>
        <w:t xml:space="preserve"> в Союзе АУ «Возрождение»</w:t>
      </w:r>
      <w:r w:rsidR="001236A4" w:rsidRPr="00DE19DB">
        <w:rPr>
          <w:rFonts w:ascii="Times New Roman" w:hAnsi="Times New Roman" w:cs="Times New Roman"/>
          <w:b/>
          <w:sz w:val="22"/>
          <w:szCs w:val="22"/>
        </w:rPr>
        <w:t>.</w:t>
      </w:r>
    </w:p>
    <w:p w14:paraId="4B4D6A6E" w14:textId="77777777" w:rsidR="0068089B" w:rsidRDefault="0068089B" w:rsidP="00B5473A">
      <w:pPr>
        <w:pStyle w:val="ConsPlusNonformat"/>
        <w:rPr>
          <w:rFonts w:ascii="Times New Roman" w:hAnsi="Times New Roman" w:cs="Times New Roman"/>
          <w:b/>
          <w:bCs/>
        </w:rPr>
      </w:pPr>
    </w:p>
    <w:p w14:paraId="2D9AF70A" w14:textId="25300A2B" w:rsidR="001236A4" w:rsidRDefault="001236A4" w:rsidP="001236A4">
      <w:pPr>
        <w:pStyle w:val="ConsPlusNonformat"/>
        <w:jc w:val="both"/>
        <w:rPr>
          <w:rFonts w:ascii="Times New Roman" w:hAnsi="Times New Roman" w:cs="Times New Roman"/>
        </w:rPr>
      </w:pPr>
      <w:bookmarkStart w:id="0" w:name="_Hlk167881894"/>
      <w:r>
        <w:rPr>
          <w:rFonts w:ascii="Times New Roman" w:hAnsi="Times New Roman" w:cs="Times New Roman"/>
          <w:b/>
          <w:bCs/>
        </w:rPr>
        <w:t xml:space="preserve">По вопросу №1 </w:t>
      </w:r>
      <w:r w:rsidR="00B5473A" w:rsidRPr="00B5473A">
        <w:rPr>
          <w:rFonts w:ascii="Times New Roman" w:hAnsi="Times New Roman" w:cs="Times New Roman"/>
          <w:b/>
          <w:bCs/>
        </w:rPr>
        <w:t>РЕШИЛИ:</w:t>
      </w:r>
      <w:r w:rsidR="0068089B" w:rsidRPr="0068089B">
        <w:t xml:space="preserve"> </w:t>
      </w:r>
    </w:p>
    <w:p w14:paraId="0ECD770F" w14:textId="387A0470" w:rsidR="001236A4" w:rsidRPr="001236A4" w:rsidRDefault="001236A4" w:rsidP="001236A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236A4">
        <w:rPr>
          <w:rFonts w:ascii="Times New Roman" w:hAnsi="Times New Roman" w:cs="Times New Roman"/>
          <w:sz w:val="20"/>
          <w:szCs w:val="20"/>
        </w:rPr>
        <w:t>Утвердить решения Административного органа Союза АУ «Возрождение»: от 12.02.2024г., протокол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236A4">
        <w:rPr>
          <w:rFonts w:ascii="Times New Roman" w:hAnsi="Times New Roman" w:cs="Times New Roman"/>
          <w:sz w:val="20"/>
          <w:szCs w:val="20"/>
        </w:rPr>
        <w:t>№22</w:t>
      </w:r>
      <w:r>
        <w:rPr>
          <w:rFonts w:ascii="Times New Roman" w:hAnsi="Times New Roman" w:cs="Times New Roman"/>
          <w:sz w:val="20"/>
          <w:szCs w:val="20"/>
        </w:rPr>
        <w:t>/24</w:t>
      </w:r>
      <w:r w:rsidRPr="001236A4">
        <w:rPr>
          <w:rFonts w:ascii="Times New Roman" w:hAnsi="Times New Roman" w:cs="Times New Roman"/>
          <w:sz w:val="20"/>
          <w:szCs w:val="20"/>
        </w:rPr>
        <w:t xml:space="preserve"> и № 23</w:t>
      </w:r>
      <w:r>
        <w:rPr>
          <w:rFonts w:ascii="Times New Roman" w:hAnsi="Times New Roman" w:cs="Times New Roman"/>
          <w:sz w:val="20"/>
          <w:szCs w:val="20"/>
        </w:rPr>
        <w:t>/24</w:t>
      </w:r>
      <w:r w:rsidRPr="001236A4">
        <w:rPr>
          <w:rFonts w:ascii="Times New Roman" w:hAnsi="Times New Roman" w:cs="Times New Roman"/>
          <w:sz w:val="20"/>
          <w:szCs w:val="20"/>
        </w:rPr>
        <w:t>; от 26.04.2024г., протокол №44/24, о рекомендации Совету Союза АУ «Возрождение» об исключении арбитражного управляющего Романова Максима Сергеевича из членов Союза АУ «Возрождение»</w:t>
      </w:r>
      <w:r>
        <w:rPr>
          <w:rFonts w:ascii="Times New Roman" w:hAnsi="Times New Roman" w:cs="Times New Roman"/>
          <w:sz w:val="20"/>
          <w:szCs w:val="20"/>
        </w:rPr>
        <w:t>.</w:t>
      </w:r>
    </w:p>
    <w:bookmarkEnd w:id="0"/>
    <w:p w14:paraId="38480837" w14:textId="7E2FE768" w:rsidR="00B5473A" w:rsidRDefault="00B5473A" w:rsidP="001236A4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Голосовали: «ЗА»-единогласно.</w:t>
      </w:r>
    </w:p>
    <w:p w14:paraId="5D60BA57" w14:textId="77777777" w:rsidR="001236A4" w:rsidRDefault="001236A4" w:rsidP="001236A4">
      <w:pPr>
        <w:pStyle w:val="ConsPlusNonformat"/>
        <w:jc w:val="both"/>
        <w:rPr>
          <w:rFonts w:ascii="Times New Roman" w:hAnsi="Times New Roman" w:cs="Times New Roman"/>
          <w:bCs/>
        </w:rPr>
      </w:pPr>
    </w:p>
    <w:p w14:paraId="162D24CD" w14:textId="6947E439" w:rsidR="001236A4" w:rsidRPr="001236A4" w:rsidRDefault="001236A4" w:rsidP="001236A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По вопросу №2 </w:t>
      </w:r>
      <w:r w:rsidRPr="00B5473A">
        <w:rPr>
          <w:rFonts w:ascii="Times New Roman" w:hAnsi="Times New Roman" w:cs="Times New Roman"/>
          <w:b/>
          <w:bCs/>
        </w:rPr>
        <w:t>РЕШИЛИ:</w:t>
      </w:r>
      <w:r w:rsidRPr="0068089B">
        <w:t xml:space="preserve"> </w:t>
      </w:r>
      <w:r w:rsidRPr="001236A4">
        <w:rPr>
          <w:rFonts w:ascii="Times New Roman" w:hAnsi="Times New Roman" w:cs="Times New Roman"/>
          <w:bCs/>
        </w:rPr>
        <w:tab/>
      </w:r>
      <w:r w:rsidRPr="001236A4">
        <w:rPr>
          <w:rFonts w:ascii="Times New Roman" w:hAnsi="Times New Roman" w:cs="Times New Roman"/>
          <w:bCs/>
        </w:rPr>
        <w:tab/>
      </w:r>
    </w:p>
    <w:p w14:paraId="5CE98A97" w14:textId="77777777" w:rsidR="001236A4" w:rsidRPr="001236A4" w:rsidRDefault="001236A4" w:rsidP="001236A4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1236A4">
        <w:rPr>
          <w:rFonts w:ascii="Times New Roman" w:hAnsi="Times New Roman" w:cs="Times New Roman"/>
          <w:bCs/>
        </w:rPr>
        <w:t xml:space="preserve">2.1. Прекратить членство арбитражного  управляющего </w:t>
      </w:r>
      <w:r w:rsidRPr="001236A4">
        <w:rPr>
          <w:rFonts w:ascii="Times New Roman" w:hAnsi="Times New Roman" w:cs="Times New Roman"/>
          <w:b/>
        </w:rPr>
        <w:t>Романова Максима Сергеевича</w:t>
      </w:r>
      <w:r w:rsidRPr="001236A4">
        <w:rPr>
          <w:rFonts w:ascii="Times New Roman" w:hAnsi="Times New Roman" w:cs="Times New Roman"/>
          <w:bCs/>
        </w:rPr>
        <w:t xml:space="preserve"> (зарегистрирован в СРО №405; рег.№ в сводном государственном реестре арбитражных управляющих 10067)  в Союзе АУ «Возрождение» на основании  пункта 11 ст. 20 Закона о банкротстве  в связи с нарушением  условий членства в саморегулируемой организации.</w:t>
      </w:r>
    </w:p>
    <w:p w14:paraId="06769817" w14:textId="77777777" w:rsidR="001236A4" w:rsidRPr="001236A4" w:rsidRDefault="001236A4" w:rsidP="001236A4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1236A4">
        <w:rPr>
          <w:rFonts w:ascii="Times New Roman" w:hAnsi="Times New Roman" w:cs="Times New Roman"/>
          <w:bCs/>
        </w:rPr>
        <w:t>2.2. Внести в реестр членов Союза АУ «Возрождение» запись о прекращении членства арбитражного управляющего Романова М.С.</w:t>
      </w:r>
    </w:p>
    <w:p w14:paraId="0EB56241" w14:textId="77777777" w:rsidR="001236A4" w:rsidRPr="001236A4" w:rsidRDefault="001236A4" w:rsidP="001236A4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1236A4">
        <w:rPr>
          <w:rFonts w:ascii="Times New Roman" w:hAnsi="Times New Roman" w:cs="Times New Roman"/>
          <w:bCs/>
        </w:rPr>
        <w:t>2.3. Направить в арбитражный суд ходатайство об отстранении Романова М.С. от исполнения обязанностей арбитражного управляющего в деле о банкротстве.</w:t>
      </w:r>
    </w:p>
    <w:p w14:paraId="3A4120EB" w14:textId="5F871E6B" w:rsidR="001236A4" w:rsidRDefault="001236A4" w:rsidP="001236A4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1236A4">
        <w:rPr>
          <w:rFonts w:ascii="Times New Roman" w:hAnsi="Times New Roman" w:cs="Times New Roman"/>
          <w:bCs/>
        </w:rPr>
        <w:t xml:space="preserve">2.4.  Поручить Президенту Союза АУ «Возрождение» взыскать с Романова М.С.  задолженность по членским </w:t>
      </w:r>
      <w:proofErr w:type="gramStart"/>
      <w:r w:rsidRPr="001236A4">
        <w:rPr>
          <w:rFonts w:ascii="Times New Roman" w:hAnsi="Times New Roman" w:cs="Times New Roman"/>
          <w:bCs/>
        </w:rPr>
        <w:t>взносам  в</w:t>
      </w:r>
      <w:proofErr w:type="gramEnd"/>
      <w:r w:rsidRPr="001236A4">
        <w:rPr>
          <w:rFonts w:ascii="Times New Roman" w:hAnsi="Times New Roman" w:cs="Times New Roman"/>
          <w:bCs/>
        </w:rPr>
        <w:t xml:space="preserve"> судебном порядке в случае непогашения долга в добровольном порядке.</w:t>
      </w:r>
    </w:p>
    <w:p w14:paraId="50742F0C" w14:textId="461307EE" w:rsidR="001236A4" w:rsidRDefault="001236A4" w:rsidP="001236A4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1236A4">
        <w:rPr>
          <w:rFonts w:ascii="Times New Roman" w:hAnsi="Times New Roman" w:cs="Times New Roman"/>
          <w:bCs/>
        </w:rPr>
        <w:t>Голосовали: «ЗА»-единогласно.</w:t>
      </w:r>
    </w:p>
    <w:p w14:paraId="67E721C8" w14:textId="77777777" w:rsidR="00B5473A" w:rsidRPr="00AC6AC5" w:rsidRDefault="00B5473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77777777"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14:paraId="2D50DA0F" w14:textId="77777777"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3"/>
  </w:num>
  <w:num w:numId="8" w16cid:durableId="36244277">
    <w:abstractNumId w:val="9"/>
  </w:num>
  <w:num w:numId="9" w16cid:durableId="538054783">
    <w:abstractNumId w:val="38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5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0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4"/>
  </w:num>
  <w:num w:numId="24" w16cid:durableId="1537229253">
    <w:abstractNumId w:val="20"/>
  </w:num>
  <w:num w:numId="25" w16cid:durableId="1157646171">
    <w:abstractNumId w:val="37"/>
  </w:num>
  <w:num w:numId="26" w16cid:durableId="436947415">
    <w:abstractNumId w:val="42"/>
  </w:num>
  <w:num w:numId="27" w16cid:durableId="1564684025">
    <w:abstractNumId w:val="33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39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4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1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46586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18CA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5</cp:revision>
  <cp:lastPrinted>2022-12-08T15:20:00Z</cp:lastPrinted>
  <dcterms:created xsi:type="dcterms:W3CDTF">2024-01-18T07:19:00Z</dcterms:created>
  <dcterms:modified xsi:type="dcterms:W3CDTF">2024-05-29T13:06:00Z</dcterms:modified>
</cp:coreProperties>
</file>